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6A48" w14:textId="3E24B1BD" w:rsidR="00151DBA" w:rsidRPr="00891094" w:rsidRDefault="00066BE7" w:rsidP="00657E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Behoren</w:t>
      </w:r>
      <w:r w:rsidR="004255DA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de</w:t>
      </w: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gemengde bewegingsstoornissen </w:t>
      </w:r>
      <w:proofErr w:type="spellStart"/>
      <w:r w:rsidR="00560A6B">
        <w:rPr>
          <w:rFonts w:ascii="Times New Roman" w:hAnsi="Times New Roman" w:cs="Times New Roman"/>
          <w:b/>
          <w:bCs/>
          <w:sz w:val="24"/>
          <w:szCs w:val="24"/>
          <w:lang w:val="nl-NL"/>
        </w:rPr>
        <w:t>e</w:t>
      </w:r>
      <w:r w:rsidRPr="00B661C9">
        <w:rPr>
          <w:rFonts w:ascii="Times New Roman" w:hAnsi="Times New Roman" w:cs="Times New Roman"/>
          <w:b/>
          <w:bCs/>
          <w:sz w:val="24"/>
          <w:szCs w:val="24"/>
          <w:lang w:val="nl-NL"/>
        </w:rPr>
        <w:t>arly</w:t>
      </w:r>
      <w:proofErr w:type="spellEnd"/>
      <w:r w:rsidRPr="00B661C9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- en </w:t>
      </w:r>
      <w:r w:rsidR="00560A6B">
        <w:rPr>
          <w:rFonts w:ascii="Times New Roman" w:hAnsi="Times New Roman" w:cs="Times New Roman"/>
          <w:b/>
          <w:bCs/>
          <w:sz w:val="24"/>
          <w:szCs w:val="24"/>
          <w:lang w:val="nl-NL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ate-</w:t>
      </w:r>
      <w:proofErr w:type="spellStart"/>
      <w:r w:rsidR="00560A6B">
        <w:rPr>
          <w:rFonts w:ascii="Times New Roman" w:hAnsi="Times New Roman" w:cs="Times New Roman"/>
          <w:b/>
          <w:bCs/>
          <w:sz w:val="24"/>
          <w:szCs w:val="24"/>
          <w:lang w:val="nl-NL"/>
        </w:rPr>
        <w:t>on</w:t>
      </w:r>
      <w:r w:rsidRPr="00B661C9">
        <w:rPr>
          <w:rFonts w:ascii="Times New Roman" w:hAnsi="Times New Roman" w:cs="Times New Roman"/>
          <w:b/>
          <w:bCs/>
          <w:sz w:val="24"/>
          <w:szCs w:val="24"/>
          <w:lang w:val="nl-NL"/>
        </w:rPr>
        <w:t>set</w:t>
      </w:r>
      <w:proofErr w:type="spellEnd"/>
      <w:r w:rsidRPr="00B661C9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r w:rsidR="00560A6B">
        <w:rPr>
          <w:rFonts w:ascii="Times New Roman" w:hAnsi="Times New Roman" w:cs="Times New Roman"/>
          <w:b/>
          <w:bCs/>
          <w:sz w:val="24"/>
          <w:szCs w:val="24"/>
          <w:lang w:val="nl-NL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taxi</w:t>
      </w:r>
      <w:r w:rsidR="004255DA">
        <w:rPr>
          <w:rFonts w:ascii="Times New Roman" w:hAnsi="Times New Roman" w:cs="Times New Roman"/>
          <w:b/>
          <w:bCs/>
          <w:sz w:val="24"/>
          <w:szCs w:val="24"/>
          <w:lang w:val="nl-NL"/>
        </w:rPr>
        <w:t>e</w:t>
      </w:r>
      <w:r w:rsidR="00BC6460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met </w:t>
      </w:r>
      <w:proofErr w:type="spellStart"/>
      <w:r w:rsidR="00BC6460">
        <w:rPr>
          <w:rFonts w:ascii="Times New Roman" w:hAnsi="Times New Roman" w:cs="Times New Roman"/>
          <w:b/>
          <w:bCs/>
          <w:sz w:val="24"/>
          <w:szCs w:val="24"/>
          <w:lang w:val="nl-NL"/>
        </w:rPr>
        <w:t>comorbide</w:t>
      </w:r>
      <w:proofErr w:type="spellEnd"/>
      <w:r w:rsidR="00BC6460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dystonie</w:t>
      </w:r>
      <w:r w:rsidR="004255DA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tot </w:t>
      </w:r>
      <w:r w:rsidR="003F2E13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één diagnostisch </w:t>
      </w:r>
      <w:r w:rsidR="00E44350" w:rsidRPr="00891094">
        <w:rPr>
          <w:rFonts w:ascii="Times New Roman" w:hAnsi="Times New Roman" w:cs="Times New Roman"/>
          <w:b/>
          <w:lang w:val="nl-NL"/>
        </w:rPr>
        <w:t>continuüm</w:t>
      </w:r>
      <w:r>
        <w:rPr>
          <w:rFonts w:ascii="Times New Roman" w:hAnsi="Times New Roman" w:cs="Times New Roman"/>
          <w:b/>
          <w:lang w:val="nl-NL"/>
        </w:rPr>
        <w:t>?</w:t>
      </w:r>
      <w:r w:rsidR="00E44350" w:rsidRPr="00891094">
        <w:rPr>
          <w:rFonts w:ascii="Times New Roman" w:hAnsi="Times New Roman" w:cs="Times New Roman"/>
          <w:b/>
          <w:lang w:val="nl-NL"/>
        </w:rPr>
        <w:t xml:space="preserve"> </w:t>
      </w:r>
    </w:p>
    <w:p w14:paraId="054F1C9B" w14:textId="5BAB9E4E" w:rsidR="00657ED6" w:rsidRPr="00A65292" w:rsidRDefault="00657ED6" w:rsidP="00A3210C">
      <w:pPr>
        <w:spacing w:line="360" w:lineRule="auto"/>
        <w:jc w:val="center"/>
        <w:rPr>
          <w:rFonts w:ascii="Times New Roman" w:hAnsi="Times New Roman" w:cs="Times New Roman"/>
          <w:vertAlign w:val="superscript"/>
          <w:lang w:val="nl-NL"/>
        </w:rPr>
      </w:pPr>
      <w:r w:rsidRPr="00A65292">
        <w:rPr>
          <w:rFonts w:ascii="Times New Roman" w:hAnsi="Times New Roman" w:cs="Times New Roman"/>
          <w:lang w:val="nl-NL"/>
        </w:rPr>
        <w:t>M. Garofalo</w:t>
      </w:r>
      <w:r w:rsidRPr="00A65292">
        <w:rPr>
          <w:rFonts w:ascii="Times New Roman" w:hAnsi="Times New Roman" w:cs="Times New Roman"/>
          <w:vertAlign w:val="superscript"/>
          <w:lang w:val="nl-NL"/>
        </w:rPr>
        <w:t>1</w:t>
      </w:r>
      <w:r w:rsidRPr="00A65292">
        <w:rPr>
          <w:rFonts w:ascii="Times New Roman" w:hAnsi="Times New Roman" w:cs="Times New Roman"/>
          <w:lang w:val="nl-NL"/>
        </w:rPr>
        <w:t>, D.S. Verbeek</w:t>
      </w:r>
      <w:r w:rsidRPr="00A65292">
        <w:rPr>
          <w:rFonts w:ascii="Times New Roman" w:hAnsi="Times New Roman" w:cs="Times New Roman"/>
          <w:vertAlign w:val="superscript"/>
          <w:lang w:val="nl-NL"/>
        </w:rPr>
        <w:t>2</w:t>
      </w:r>
      <w:r w:rsidR="003F2E13" w:rsidRPr="00A65292">
        <w:rPr>
          <w:rFonts w:ascii="Times New Roman" w:hAnsi="Times New Roman" w:cs="Times New Roman"/>
          <w:vertAlign w:val="superscript"/>
          <w:lang w:val="nl-NL"/>
        </w:rPr>
        <w:t>#</w:t>
      </w:r>
      <w:r w:rsidRPr="00A65292">
        <w:rPr>
          <w:rFonts w:ascii="Times New Roman" w:hAnsi="Times New Roman" w:cs="Times New Roman"/>
          <w:lang w:val="nl-NL"/>
        </w:rPr>
        <w:t>, D.A. Sival</w:t>
      </w:r>
      <w:r w:rsidRPr="00A65292">
        <w:rPr>
          <w:rFonts w:ascii="Times New Roman" w:hAnsi="Times New Roman" w:cs="Times New Roman"/>
          <w:vertAlign w:val="superscript"/>
          <w:lang w:val="nl-NL"/>
        </w:rPr>
        <w:t>1</w:t>
      </w:r>
      <w:r w:rsidR="003F2E13" w:rsidRPr="00A65292">
        <w:rPr>
          <w:rFonts w:ascii="Times New Roman" w:hAnsi="Times New Roman" w:cs="Times New Roman"/>
          <w:vertAlign w:val="superscript"/>
          <w:lang w:val="nl-NL"/>
        </w:rPr>
        <w:t>#</w:t>
      </w:r>
    </w:p>
    <w:p w14:paraId="14FFD43A" w14:textId="11AF4AAF" w:rsidR="00A3210C" w:rsidRPr="00A61582" w:rsidRDefault="00A3210C" w:rsidP="00A3210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61582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A61582">
        <w:rPr>
          <w:rFonts w:ascii="Times New Roman" w:eastAsia="Times New Roman" w:hAnsi="Times New Roman" w:cs="Times New Roman"/>
          <w:color w:val="000000"/>
        </w:rPr>
        <w:t>Department of Pediatric Neurology, Beatrix Children’s Hospital, University Medical Center Groningen, University of Groningen, Groningen, the Netherlands</w:t>
      </w:r>
    </w:p>
    <w:p w14:paraId="357D74D6" w14:textId="20D1875A" w:rsidR="00A3210C" w:rsidRDefault="00A3210C" w:rsidP="00A3210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61582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A61582">
        <w:rPr>
          <w:rFonts w:ascii="Times New Roman" w:eastAsia="Times New Roman" w:hAnsi="Times New Roman" w:cs="Times New Roman"/>
          <w:color w:val="000000"/>
        </w:rPr>
        <w:t>Department of Genetics, University Medical Center Groningen, University of Groningen, Groningen, the Netherlands</w:t>
      </w:r>
    </w:p>
    <w:p w14:paraId="6E67B0B8" w14:textId="331BC6E7" w:rsidR="003F2E13" w:rsidRPr="00891094" w:rsidRDefault="003F2E13" w:rsidP="00A3210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nl-NL"/>
        </w:rPr>
      </w:pPr>
      <w:r w:rsidRPr="00891094">
        <w:rPr>
          <w:rFonts w:ascii="Times New Roman" w:eastAsia="Times New Roman" w:hAnsi="Times New Roman" w:cs="Times New Roman"/>
          <w:color w:val="000000"/>
          <w:lang w:val="nl-NL"/>
        </w:rPr>
        <w:t># laatste auteur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s </w:t>
      </w:r>
    </w:p>
    <w:p w14:paraId="623ACE5F" w14:textId="0AE94AA2" w:rsidR="00A3210C" w:rsidRPr="00891094" w:rsidRDefault="00A3210C" w:rsidP="00657ED6">
      <w:pPr>
        <w:spacing w:line="360" w:lineRule="auto"/>
        <w:jc w:val="center"/>
        <w:rPr>
          <w:rFonts w:ascii="Times New Roman" w:hAnsi="Times New Roman" w:cs="Times New Roman"/>
          <w:lang w:val="nl-NL"/>
        </w:rPr>
      </w:pPr>
    </w:p>
    <w:p w14:paraId="32E0D79C" w14:textId="64830932" w:rsidR="001B4C69" w:rsidRPr="00891094" w:rsidRDefault="001B4C69" w:rsidP="001B4C69">
      <w:pPr>
        <w:spacing w:line="360" w:lineRule="auto"/>
        <w:rPr>
          <w:rFonts w:ascii="Times New Roman" w:hAnsi="Times New Roman" w:cs="Times New Roman"/>
          <w:b/>
          <w:bCs/>
          <w:lang w:val="nl-NL"/>
        </w:rPr>
      </w:pPr>
      <w:r w:rsidRPr="00891094">
        <w:rPr>
          <w:rFonts w:ascii="Times New Roman" w:hAnsi="Times New Roman" w:cs="Times New Roman"/>
          <w:b/>
          <w:bCs/>
          <w:lang w:val="nl-NL"/>
        </w:rPr>
        <w:t>Abstract</w:t>
      </w:r>
      <w:r w:rsidR="00BD52A1">
        <w:rPr>
          <w:rFonts w:ascii="Times New Roman" w:hAnsi="Times New Roman" w:cs="Times New Roman"/>
          <w:b/>
          <w:bCs/>
          <w:lang w:val="nl-NL"/>
        </w:rPr>
        <w:t xml:space="preserve"> </w:t>
      </w:r>
    </w:p>
    <w:p w14:paraId="68A441CA" w14:textId="28ECD825" w:rsidR="001B4C69" w:rsidRPr="00427B55" w:rsidRDefault="001B4C69" w:rsidP="00A65292">
      <w:pPr>
        <w:spacing w:after="0" w:line="360" w:lineRule="auto"/>
        <w:jc w:val="both"/>
        <w:rPr>
          <w:rFonts w:ascii="Times New Roman" w:hAnsi="Times New Roman" w:cs="Times New Roman"/>
          <w:lang w:val="nl-NL"/>
        </w:rPr>
      </w:pPr>
      <w:r w:rsidRPr="00891094">
        <w:rPr>
          <w:rFonts w:ascii="Times New Roman" w:hAnsi="Times New Roman" w:cs="Times New Roman"/>
          <w:b/>
          <w:bCs/>
          <w:lang w:val="nl-NL"/>
        </w:rPr>
        <w:t>Inleiding</w:t>
      </w:r>
      <w:r w:rsidRPr="00891094">
        <w:rPr>
          <w:rFonts w:ascii="Times New Roman" w:hAnsi="Times New Roman" w:cs="Times New Roman"/>
          <w:lang w:val="nl-NL"/>
        </w:rPr>
        <w:t xml:space="preserve">: </w:t>
      </w:r>
      <w:r w:rsidR="00FB210A">
        <w:rPr>
          <w:rFonts w:ascii="Times New Roman" w:hAnsi="Times New Roman" w:cs="Times New Roman"/>
          <w:lang w:val="nl-NL"/>
        </w:rPr>
        <w:t>A</w:t>
      </w:r>
      <w:r w:rsidR="006D2291">
        <w:rPr>
          <w:rFonts w:ascii="Times New Roman" w:hAnsi="Times New Roman" w:cs="Times New Roman"/>
          <w:lang w:val="nl-NL"/>
        </w:rPr>
        <w:t>taxi</w:t>
      </w:r>
      <w:r w:rsidR="00287112">
        <w:rPr>
          <w:rFonts w:ascii="Times New Roman" w:hAnsi="Times New Roman" w:cs="Times New Roman"/>
          <w:lang w:val="nl-NL"/>
        </w:rPr>
        <w:t>e</w:t>
      </w:r>
      <w:r w:rsidR="00192436">
        <w:rPr>
          <w:rFonts w:ascii="Times New Roman" w:hAnsi="Times New Roman" w:cs="Times New Roman"/>
          <w:lang w:val="nl-NL"/>
        </w:rPr>
        <w:t xml:space="preserve"> </w:t>
      </w:r>
      <w:r w:rsidR="006D2291">
        <w:rPr>
          <w:rFonts w:ascii="Times New Roman" w:hAnsi="Times New Roman" w:cs="Times New Roman"/>
          <w:lang w:val="nl-NL"/>
        </w:rPr>
        <w:t xml:space="preserve">wordt </w:t>
      </w:r>
      <w:r w:rsidR="00AE20F8">
        <w:rPr>
          <w:rFonts w:ascii="Times New Roman" w:hAnsi="Times New Roman" w:cs="Times New Roman"/>
          <w:lang w:val="nl-NL"/>
        </w:rPr>
        <w:t xml:space="preserve">vaak </w:t>
      </w:r>
      <w:r w:rsidR="00287112">
        <w:rPr>
          <w:rFonts w:ascii="Times New Roman" w:hAnsi="Times New Roman" w:cs="Times New Roman"/>
          <w:lang w:val="nl-NL"/>
        </w:rPr>
        <w:t xml:space="preserve">gekarakteriseerd </w:t>
      </w:r>
      <w:r w:rsidR="00F96374">
        <w:rPr>
          <w:rFonts w:ascii="Times New Roman" w:hAnsi="Times New Roman" w:cs="Times New Roman"/>
          <w:lang w:val="nl-NL"/>
        </w:rPr>
        <w:t>door</w:t>
      </w:r>
      <w:r w:rsidR="008706E7">
        <w:rPr>
          <w:rFonts w:ascii="Times New Roman" w:hAnsi="Times New Roman" w:cs="Times New Roman"/>
          <w:lang w:val="nl-NL"/>
        </w:rPr>
        <w:t xml:space="preserve"> </w:t>
      </w:r>
      <w:r w:rsidR="00F96374">
        <w:rPr>
          <w:rFonts w:ascii="Times New Roman" w:hAnsi="Times New Roman" w:cs="Times New Roman"/>
          <w:lang w:val="nl-NL"/>
        </w:rPr>
        <w:t>gemengd</w:t>
      </w:r>
      <w:r w:rsidR="008706E7">
        <w:rPr>
          <w:rFonts w:ascii="Times New Roman" w:hAnsi="Times New Roman" w:cs="Times New Roman"/>
          <w:lang w:val="nl-NL"/>
        </w:rPr>
        <w:t>e</w:t>
      </w:r>
      <w:r w:rsidR="00F96374">
        <w:rPr>
          <w:rFonts w:ascii="Times New Roman" w:hAnsi="Times New Roman" w:cs="Times New Roman"/>
          <w:lang w:val="nl-NL"/>
        </w:rPr>
        <w:t xml:space="preserve"> fenotype</w:t>
      </w:r>
      <w:r w:rsidR="00287112">
        <w:rPr>
          <w:rFonts w:ascii="Times New Roman" w:hAnsi="Times New Roman" w:cs="Times New Roman"/>
          <w:lang w:val="nl-NL"/>
        </w:rPr>
        <w:t>n</w:t>
      </w:r>
      <w:r w:rsidR="00C56AC3">
        <w:rPr>
          <w:rFonts w:ascii="Times New Roman" w:hAnsi="Times New Roman" w:cs="Times New Roman"/>
          <w:lang w:val="nl-NL"/>
        </w:rPr>
        <w:t xml:space="preserve"> </w:t>
      </w:r>
      <w:r w:rsidR="00F96374">
        <w:rPr>
          <w:rFonts w:ascii="Times New Roman" w:hAnsi="Times New Roman" w:cs="Times New Roman"/>
          <w:lang w:val="nl-NL"/>
        </w:rPr>
        <w:t xml:space="preserve">met </w:t>
      </w:r>
      <w:proofErr w:type="spellStart"/>
      <w:r w:rsidR="00C56AC3">
        <w:rPr>
          <w:rFonts w:ascii="Times New Roman" w:hAnsi="Times New Roman" w:cs="Times New Roman"/>
          <w:lang w:val="nl-NL"/>
        </w:rPr>
        <w:t>comorbide</w:t>
      </w:r>
      <w:proofErr w:type="spellEnd"/>
      <w:r w:rsidR="004324BF" w:rsidRPr="007C1C68">
        <w:rPr>
          <w:rFonts w:ascii="Times New Roman" w:hAnsi="Times New Roman" w:cs="Times New Roman"/>
          <w:lang w:val="nl-NL"/>
        </w:rPr>
        <w:t xml:space="preserve"> dystonie</w:t>
      </w:r>
      <w:r w:rsidR="00FB6547">
        <w:rPr>
          <w:rFonts w:ascii="Times New Roman" w:hAnsi="Times New Roman" w:cs="Times New Roman"/>
          <w:lang w:val="nl-NL"/>
        </w:rPr>
        <w:t xml:space="preserve">. </w:t>
      </w:r>
      <w:r w:rsidR="00AE20F8">
        <w:rPr>
          <w:rFonts w:ascii="Times New Roman" w:hAnsi="Times New Roman" w:cs="Times New Roman"/>
          <w:lang w:val="nl-NL"/>
        </w:rPr>
        <w:t xml:space="preserve">De </w:t>
      </w:r>
      <w:r w:rsidR="003F539D">
        <w:rPr>
          <w:rFonts w:ascii="Times New Roman" w:hAnsi="Times New Roman" w:cs="Times New Roman"/>
          <w:lang w:val="nl-NL"/>
        </w:rPr>
        <w:t xml:space="preserve">symptomen </w:t>
      </w:r>
      <w:r w:rsidRPr="00891094">
        <w:rPr>
          <w:rFonts w:ascii="Times New Roman" w:hAnsi="Times New Roman" w:cs="Times New Roman"/>
          <w:lang w:val="nl-NL"/>
        </w:rPr>
        <w:t>k</w:t>
      </w:r>
      <w:r w:rsidR="003F539D">
        <w:rPr>
          <w:rFonts w:ascii="Times New Roman" w:hAnsi="Times New Roman" w:cs="Times New Roman"/>
          <w:lang w:val="nl-NL"/>
        </w:rPr>
        <w:t>unnen</w:t>
      </w:r>
      <w:r w:rsidR="00BD469C">
        <w:rPr>
          <w:rFonts w:ascii="Times New Roman" w:hAnsi="Times New Roman" w:cs="Times New Roman"/>
          <w:lang w:val="nl-NL"/>
        </w:rPr>
        <w:t xml:space="preserve"> </w:t>
      </w:r>
      <w:r w:rsidR="00BD1974">
        <w:rPr>
          <w:rFonts w:ascii="Times New Roman" w:hAnsi="Times New Roman" w:cs="Times New Roman"/>
          <w:lang w:val="nl-NL"/>
        </w:rPr>
        <w:t>vóó</w:t>
      </w:r>
      <w:r w:rsidRPr="00891094">
        <w:rPr>
          <w:rFonts w:ascii="Times New Roman" w:hAnsi="Times New Roman" w:cs="Times New Roman"/>
          <w:lang w:val="nl-NL"/>
        </w:rPr>
        <w:t xml:space="preserve">r </w:t>
      </w:r>
      <w:r w:rsidR="00171EDD">
        <w:rPr>
          <w:rFonts w:ascii="Times New Roman" w:hAnsi="Times New Roman" w:cs="Times New Roman"/>
          <w:lang w:val="nl-NL"/>
        </w:rPr>
        <w:t xml:space="preserve">of </w:t>
      </w:r>
      <w:r w:rsidRPr="00891094">
        <w:rPr>
          <w:rFonts w:ascii="Times New Roman" w:hAnsi="Times New Roman" w:cs="Times New Roman"/>
          <w:lang w:val="nl-NL"/>
        </w:rPr>
        <w:t xml:space="preserve">na </w:t>
      </w:r>
      <w:r w:rsidR="004324BF">
        <w:rPr>
          <w:rFonts w:ascii="Times New Roman" w:hAnsi="Times New Roman" w:cs="Times New Roman"/>
          <w:lang w:val="nl-NL"/>
        </w:rPr>
        <w:t xml:space="preserve">het </w:t>
      </w:r>
      <w:r w:rsidRPr="00427B55">
        <w:rPr>
          <w:rFonts w:ascii="Times New Roman" w:hAnsi="Times New Roman" w:cs="Times New Roman"/>
          <w:lang w:val="nl-NL"/>
        </w:rPr>
        <w:t>25</w:t>
      </w:r>
      <w:r w:rsidR="004324BF" w:rsidRPr="00427B55">
        <w:rPr>
          <w:rFonts w:ascii="Times New Roman" w:hAnsi="Times New Roman" w:cs="Times New Roman"/>
          <w:vertAlign w:val="superscript"/>
          <w:lang w:val="nl-NL"/>
        </w:rPr>
        <w:t>e</w:t>
      </w:r>
      <w:r w:rsidR="004324BF">
        <w:rPr>
          <w:rFonts w:ascii="Times New Roman" w:hAnsi="Times New Roman" w:cs="Times New Roman"/>
          <w:lang w:val="nl-NL"/>
        </w:rPr>
        <w:t xml:space="preserve"> levens</w:t>
      </w:r>
      <w:r w:rsidRPr="00427B55">
        <w:rPr>
          <w:rFonts w:ascii="Times New Roman" w:hAnsi="Times New Roman" w:cs="Times New Roman"/>
          <w:lang w:val="nl-NL"/>
        </w:rPr>
        <w:t>jaar optreden</w:t>
      </w:r>
      <w:r w:rsidR="003F539D">
        <w:rPr>
          <w:rFonts w:ascii="Times New Roman" w:hAnsi="Times New Roman" w:cs="Times New Roman"/>
          <w:lang w:val="nl-NL"/>
        </w:rPr>
        <w:t xml:space="preserve"> en worden</w:t>
      </w:r>
      <w:r w:rsidR="00BD469C">
        <w:rPr>
          <w:rFonts w:ascii="Times New Roman" w:hAnsi="Times New Roman" w:cs="Times New Roman"/>
          <w:lang w:val="nl-NL"/>
        </w:rPr>
        <w:t xml:space="preserve"> </w:t>
      </w:r>
      <w:r w:rsidR="00072F3E">
        <w:rPr>
          <w:rFonts w:ascii="Times New Roman" w:hAnsi="Times New Roman" w:cs="Times New Roman"/>
          <w:lang w:val="nl-NL"/>
        </w:rPr>
        <w:t>“</w:t>
      </w:r>
      <w:proofErr w:type="spellStart"/>
      <w:r w:rsidR="00072F3E">
        <w:rPr>
          <w:rFonts w:ascii="Times New Roman" w:hAnsi="Times New Roman" w:cs="Times New Roman"/>
          <w:lang w:val="nl-NL"/>
        </w:rPr>
        <w:t>early</w:t>
      </w:r>
      <w:proofErr w:type="spellEnd"/>
      <w:r w:rsidR="00A65292">
        <w:rPr>
          <w:rFonts w:ascii="Times New Roman" w:hAnsi="Times New Roman" w:cs="Times New Roman"/>
          <w:lang w:val="nl-NL"/>
        </w:rPr>
        <w:t>-</w:t>
      </w:r>
      <w:r w:rsidR="00072F3E">
        <w:rPr>
          <w:rFonts w:ascii="Times New Roman" w:hAnsi="Times New Roman" w:cs="Times New Roman"/>
          <w:lang w:val="nl-NL"/>
        </w:rPr>
        <w:t xml:space="preserve"> en</w:t>
      </w:r>
      <w:r w:rsidRPr="00427B55">
        <w:rPr>
          <w:rFonts w:ascii="Times New Roman" w:hAnsi="Times New Roman" w:cs="Times New Roman"/>
          <w:lang w:val="nl-NL"/>
        </w:rPr>
        <w:t xml:space="preserve"> late-</w:t>
      </w:r>
      <w:r w:rsidR="00A65292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427B55">
        <w:rPr>
          <w:rFonts w:ascii="Times New Roman" w:hAnsi="Times New Roman" w:cs="Times New Roman"/>
          <w:lang w:val="nl-NL"/>
        </w:rPr>
        <w:t>onset</w:t>
      </w:r>
      <w:proofErr w:type="spellEnd"/>
      <w:r w:rsidRPr="00427B55">
        <w:rPr>
          <w:rFonts w:ascii="Times New Roman" w:hAnsi="Times New Roman" w:cs="Times New Roman"/>
          <w:lang w:val="nl-NL"/>
        </w:rPr>
        <w:t xml:space="preserve"> ataxie</w:t>
      </w:r>
      <w:r w:rsidR="00AE20F8">
        <w:rPr>
          <w:rFonts w:ascii="Times New Roman" w:hAnsi="Times New Roman" w:cs="Times New Roman"/>
          <w:lang w:val="nl-NL"/>
        </w:rPr>
        <w:t xml:space="preserve"> (</w:t>
      </w:r>
      <w:r w:rsidR="00072F3E">
        <w:rPr>
          <w:rFonts w:ascii="Times New Roman" w:hAnsi="Times New Roman" w:cs="Times New Roman"/>
          <w:lang w:val="nl-NL"/>
        </w:rPr>
        <w:t xml:space="preserve">respectievelijk </w:t>
      </w:r>
      <w:r w:rsidRPr="00427B55">
        <w:rPr>
          <w:rFonts w:ascii="Times New Roman" w:hAnsi="Times New Roman" w:cs="Times New Roman"/>
          <w:lang w:val="nl-NL"/>
        </w:rPr>
        <w:t>EOA</w:t>
      </w:r>
      <w:r w:rsidR="00072F3E">
        <w:rPr>
          <w:rFonts w:ascii="Times New Roman" w:hAnsi="Times New Roman" w:cs="Times New Roman"/>
          <w:lang w:val="nl-NL"/>
        </w:rPr>
        <w:t xml:space="preserve"> en </w:t>
      </w:r>
      <w:r w:rsidRPr="00427B55">
        <w:rPr>
          <w:rFonts w:ascii="Times New Roman" w:hAnsi="Times New Roman" w:cs="Times New Roman"/>
          <w:lang w:val="nl-NL"/>
        </w:rPr>
        <w:t>LO</w:t>
      </w:r>
      <w:r w:rsidR="00AE20F8">
        <w:rPr>
          <w:rFonts w:ascii="Times New Roman" w:hAnsi="Times New Roman" w:cs="Times New Roman"/>
          <w:lang w:val="nl-NL"/>
        </w:rPr>
        <w:t>A</w:t>
      </w:r>
      <w:r w:rsidR="003260FE">
        <w:rPr>
          <w:rFonts w:ascii="Times New Roman" w:hAnsi="Times New Roman" w:cs="Times New Roman"/>
          <w:lang w:val="nl-NL"/>
        </w:rPr>
        <w:t>)</w:t>
      </w:r>
      <w:r w:rsidR="00072F3E">
        <w:rPr>
          <w:rFonts w:ascii="Times New Roman" w:hAnsi="Times New Roman" w:cs="Times New Roman"/>
          <w:lang w:val="nl-NL"/>
        </w:rPr>
        <w:t>”</w:t>
      </w:r>
      <w:r w:rsidR="00AE20F8">
        <w:rPr>
          <w:rFonts w:ascii="Times New Roman" w:hAnsi="Times New Roman" w:cs="Times New Roman"/>
          <w:lang w:val="nl-NL"/>
        </w:rPr>
        <w:t xml:space="preserve"> genoemd</w:t>
      </w:r>
      <w:r w:rsidRPr="00427B55">
        <w:rPr>
          <w:rFonts w:ascii="Times New Roman" w:hAnsi="Times New Roman" w:cs="Times New Roman"/>
          <w:lang w:val="nl-NL"/>
        </w:rPr>
        <w:t xml:space="preserve">. </w:t>
      </w:r>
      <w:r w:rsidR="005A511E" w:rsidRPr="001E72E9">
        <w:rPr>
          <w:rFonts w:ascii="Times New Roman" w:hAnsi="Times New Roman" w:cs="Times New Roman"/>
          <w:lang w:val="nl-NL"/>
        </w:rPr>
        <w:t>EOA en LOA</w:t>
      </w:r>
      <w:r w:rsidR="00FB6547">
        <w:rPr>
          <w:rFonts w:ascii="Times New Roman" w:hAnsi="Times New Roman" w:cs="Times New Roman"/>
          <w:lang w:val="nl-NL"/>
        </w:rPr>
        <w:t xml:space="preserve"> </w:t>
      </w:r>
      <w:r w:rsidR="006D2291">
        <w:rPr>
          <w:rFonts w:ascii="Times New Roman" w:hAnsi="Times New Roman" w:cs="Times New Roman"/>
          <w:lang w:val="nl-NL"/>
        </w:rPr>
        <w:t xml:space="preserve">worden </w:t>
      </w:r>
      <w:r w:rsidR="003260FE">
        <w:rPr>
          <w:rFonts w:ascii="Times New Roman" w:hAnsi="Times New Roman" w:cs="Times New Roman"/>
          <w:lang w:val="nl-NL"/>
        </w:rPr>
        <w:t xml:space="preserve">als verschillende </w:t>
      </w:r>
      <w:r w:rsidR="006D2291">
        <w:rPr>
          <w:rFonts w:ascii="Times New Roman" w:hAnsi="Times New Roman" w:cs="Times New Roman"/>
          <w:lang w:val="nl-NL"/>
        </w:rPr>
        <w:t xml:space="preserve">diagnostische </w:t>
      </w:r>
      <w:r w:rsidR="003260FE">
        <w:rPr>
          <w:rFonts w:ascii="Times New Roman" w:hAnsi="Times New Roman" w:cs="Times New Roman"/>
          <w:lang w:val="nl-NL"/>
        </w:rPr>
        <w:t xml:space="preserve">entiteiten </w:t>
      </w:r>
      <w:r w:rsidR="002A3F94">
        <w:rPr>
          <w:rFonts w:ascii="Times New Roman" w:hAnsi="Times New Roman" w:cs="Times New Roman"/>
          <w:lang w:val="nl-NL"/>
        </w:rPr>
        <w:t>beschouwd</w:t>
      </w:r>
      <w:r w:rsidR="00FB6547">
        <w:rPr>
          <w:rFonts w:ascii="Times New Roman" w:hAnsi="Times New Roman" w:cs="Times New Roman"/>
          <w:lang w:val="nl-NL"/>
        </w:rPr>
        <w:t xml:space="preserve">, </w:t>
      </w:r>
      <w:r w:rsidR="003E252E">
        <w:rPr>
          <w:rFonts w:ascii="Times New Roman" w:hAnsi="Times New Roman" w:cs="Times New Roman"/>
          <w:lang w:val="nl-NL"/>
        </w:rPr>
        <w:t xml:space="preserve">maar </w:t>
      </w:r>
      <w:r w:rsidR="009E5B54">
        <w:rPr>
          <w:rFonts w:ascii="Times New Roman" w:hAnsi="Times New Roman" w:cs="Times New Roman"/>
          <w:lang w:val="nl-NL"/>
        </w:rPr>
        <w:t xml:space="preserve">de </w:t>
      </w:r>
      <w:r w:rsidR="00F96374">
        <w:rPr>
          <w:rFonts w:ascii="Times New Roman" w:hAnsi="Times New Roman" w:cs="Times New Roman"/>
          <w:lang w:val="nl-NL"/>
        </w:rPr>
        <w:t xml:space="preserve">onderliggende </w:t>
      </w:r>
      <w:r w:rsidR="00955E64">
        <w:rPr>
          <w:rFonts w:ascii="Times New Roman" w:hAnsi="Times New Roman" w:cs="Times New Roman"/>
          <w:lang w:val="nl-NL"/>
        </w:rPr>
        <w:t>geneti</w:t>
      </w:r>
      <w:r w:rsidR="0012660B">
        <w:rPr>
          <w:rFonts w:ascii="Times New Roman" w:hAnsi="Times New Roman" w:cs="Times New Roman"/>
          <w:lang w:val="nl-NL"/>
        </w:rPr>
        <w:t xml:space="preserve">sche en pathologische mechanismen </w:t>
      </w:r>
      <w:r w:rsidR="00FB210A">
        <w:rPr>
          <w:rFonts w:ascii="Times New Roman" w:hAnsi="Times New Roman" w:cs="Times New Roman"/>
          <w:lang w:val="nl-NL"/>
        </w:rPr>
        <w:t>kom</w:t>
      </w:r>
      <w:r w:rsidR="009E5B54">
        <w:rPr>
          <w:rFonts w:ascii="Times New Roman" w:hAnsi="Times New Roman" w:cs="Times New Roman"/>
          <w:lang w:val="nl-NL"/>
        </w:rPr>
        <w:t>en</w:t>
      </w:r>
      <w:r w:rsidR="00FB210A">
        <w:rPr>
          <w:rFonts w:ascii="Times New Roman" w:hAnsi="Times New Roman" w:cs="Times New Roman"/>
          <w:lang w:val="nl-NL"/>
        </w:rPr>
        <w:t xml:space="preserve"> </w:t>
      </w:r>
      <w:r w:rsidR="00DA1C24">
        <w:rPr>
          <w:rFonts w:ascii="Times New Roman" w:hAnsi="Times New Roman" w:cs="Times New Roman"/>
          <w:lang w:val="nl-NL"/>
        </w:rPr>
        <w:t>overeen</w:t>
      </w:r>
      <w:r w:rsidR="00FB210A">
        <w:rPr>
          <w:rFonts w:ascii="Times New Roman" w:hAnsi="Times New Roman" w:cs="Times New Roman"/>
          <w:lang w:val="nl-NL"/>
        </w:rPr>
        <w:t>. Om te exploreren of EOA-dystonie en LOA-dystonie tot één diagnostisch spectrum behoren, vergeleken w</w:t>
      </w:r>
      <w:r w:rsidR="00A37754">
        <w:rPr>
          <w:rFonts w:ascii="Times New Roman" w:hAnsi="Times New Roman" w:cs="Times New Roman"/>
          <w:lang w:val="nl-NL"/>
        </w:rPr>
        <w:t xml:space="preserve">ij de </w:t>
      </w:r>
      <w:r w:rsidR="00AD5514">
        <w:rPr>
          <w:rFonts w:ascii="Times New Roman" w:hAnsi="Times New Roman" w:cs="Times New Roman"/>
          <w:lang w:val="nl-NL"/>
        </w:rPr>
        <w:t xml:space="preserve">anatomische en </w:t>
      </w:r>
      <w:r w:rsidR="00A37754">
        <w:rPr>
          <w:rFonts w:ascii="Times New Roman" w:hAnsi="Times New Roman" w:cs="Times New Roman"/>
          <w:lang w:val="nl-NL"/>
        </w:rPr>
        <w:t>pathogene</w:t>
      </w:r>
      <w:r w:rsidR="00FB210A">
        <w:rPr>
          <w:rFonts w:ascii="Times New Roman" w:hAnsi="Times New Roman" w:cs="Times New Roman"/>
          <w:lang w:val="nl-NL"/>
        </w:rPr>
        <w:t xml:space="preserve">tische mechanismen </w:t>
      </w:r>
      <w:r w:rsidR="00A37754">
        <w:rPr>
          <w:rFonts w:ascii="Times New Roman" w:hAnsi="Times New Roman" w:cs="Times New Roman"/>
          <w:lang w:val="nl-NL"/>
        </w:rPr>
        <w:t>tussen beide groepen.</w:t>
      </w:r>
    </w:p>
    <w:p w14:paraId="20B9C18C" w14:textId="2A421806" w:rsidR="00A61582" w:rsidRPr="00427B55" w:rsidRDefault="00A61582" w:rsidP="00A65292">
      <w:pPr>
        <w:spacing w:after="0" w:line="360" w:lineRule="auto"/>
        <w:jc w:val="both"/>
        <w:rPr>
          <w:rFonts w:ascii="Times New Roman" w:hAnsi="Times New Roman" w:cs="Times New Roman"/>
          <w:lang w:val="nl-NL"/>
        </w:rPr>
      </w:pPr>
      <w:r w:rsidRPr="00427B55">
        <w:rPr>
          <w:rFonts w:ascii="Times New Roman" w:hAnsi="Times New Roman" w:cs="Times New Roman"/>
          <w:b/>
          <w:bCs/>
          <w:lang w:val="nl-NL"/>
        </w:rPr>
        <w:t>Methoden</w:t>
      </w:r>
      <w:r w:rsidRPr="00427B55">
        <w:rPr>
          <w:rFonts w:ascii="Times New Roman" w:hAnsi="Times New Roman" w:cs="Times New Roman"/>
          <w:lang w:val="nl-NL"/>
        </w:rPr>
        <w:t xml:space="preserve">: </w:t>
      </w:r>
      <w:r w:rsidR="00EC1259">
        <w:rPr>
          <w:rFonts w:ascii="Times New Roman" w:hAnsi="Times New Roman" w:cs="Times New Roman"/>
          <w:lang w:val="nl-NL"/>
        </w:rPr>
        <w:t xml:space="preserve">Anatomische analyse werd uitgevoerd door het associëren van </w:t>
      </w:r>
      <w:r w:rsidR="003260FE">
        <w:rPr>
          <w:rFonts w:ascii="Times New Roman" w:hAnsi="Times New Roman" w:cs="Times New Roman"/>
          <w:lang w:val="nl-NL"/>
        </w:rPr>
        <w:t>EOA-</w:t>
      </w:r>
      <w:r w:rsidR="003B0FD1">
        <w:rPr>
          <w:rFonts w:ascii="Times New Roman" w:hAnsi="Times New Roman" w:cs="Times New Roman"/>
          <w:lang w:val="nl-NL"/>
        </w:rPr>
        <w:t>dystonie</w:t>
      </w:r>
      <w:r w:rsidR="003260FE">
        <w:rPr>
          <w:rFonts w:ascii="Times New Roman" w:hAnsi="Times New Roman" w:cs="Times New Roman"/>
          <w:lang w:val="nl-NL"/>
        </w:rPr>
        <w:t xml:space="preserve"> en LOA-</w:t>
      </w:r>
      <w:r w:rsidR="003F2E13">
        <w:rPr>
          <w:rFonts w:ascii="Times New Roman" w:hAnsi="Times New Roman" w:cs="Times New Roman"/>
          <w:lang w:val="nl-NL"/>
        </w:rPr>
        <w:t>dystoni</w:t>
      </w:r>
      <w:r w:rsidR="003B0FD1">
        <w:rPr>
          <w:rFonts w:ascii="Times New Roman" w:hAnsi="Times New Roman" w:cs="Times New Roman"/>
          <w:lang w:val="nl-NL"/>
        </w:rPr>
        <w:t>e</w:t>
      </w:r>
      <w:r w:rsidR="003260FE">
        <w:rPr>
          <w:rFonts w:ascii="Times New Roman" w:hAnsi="Times New Roman" w:cs="Times New Roman"/>
          <w:lang w:val="nl-NL"/>
        </w:rPr>
        <w:t xml:space="preserve"> genotype</w:t>
      </w:r>
      <w:r w:rsidR="00287112">
        <w:rPr>
          <w:rFonts w:ascii="Times New Roman" w:hAnsi="Times New Roman" w:cs="Times New Roman"/>
          <w:lang w:val="nl-NL"/>
        </w:rPr>
        <w:t>n</w:t>
      </w:r>
      <w:r w:rsidR="00AB76C8">
        <w:rPr>
          <w:rFonts w:ascii="Times New Roman" w:hAnsi="Times New Roman" w:cs="Times New Roman"/>
          <w:lang w:val="nl-NL"/>
        </w:rPr>
        <w:t>-fenotypen</w:t>
      </w:r>
      <w:r w:rsidR="003260FE">
        <w:rPr>
          <w:rFonts w:ascii="Times New Roman" w:hAnsi="Times New Roman" w:cs="Times New Roman"/>
          <w:lang w:val="nl-NL"/>
        </w:rPr>
        <w:t xml:space="preserve"> met de </w:t>
      </w:r>
      <w:r w:rsidR="004A294F">
        <w:rPr>
          <w:rFonts w:ascii="Times New Roman" w:hAnsi="Times New Roman" w:cs="Times New Roman"/>
          <w:lang w:val="nl-NL"/>
        </w:rPr>
        <w:t xml:space="preserve">in literatuur </w:t>
      </w:r>
      <w:r w:rsidR="003260FE">
        <w:rPr>
          <w:rFonts w:ascii="Times New Roman" w:hAnsi="Times New Roman" w:cs="Times New Roman"/>
          <w:lang w:val="nl-NL"/>
        </w:rPr>
        <w:t xml:space="preserve">beschreven anatomische </w:t>
      </w:r>
      <w:r w:rsidR="003E252E" w:rsidRPr="00351562">
        <w:rPr>
          <w:rFonts w:ascii="Times New Roman" w:hAnsi="Times New Roman" w:cs="Times New Roman"/>
          <w:lang w:val="nl-NL"/>
        </w:rPr>
        <w:t>MRI</w:t>
      </w:r>
      <w:r w:rsidR="007C62B0">
        <w:rPr>
          <w:rFonts w:ascii="Times New Roman" w:hAnsi="Times New Roman" w:cs="Times New Roman"/>
          <w:lang w:val="nl-NL"/>
        </w:rPr>
        <w:t xml:space="preserve"> </w:t>
      </w:r>
      <w:r w:rsidR="003E252E">
        <w:rPr>
          <w:rFonts w:ascii="Times New Roman" w:hAnsi="Times New Roman" w:cs="Times New Roman"/>
          <w:lang w:val="nl-NL"/>
        </w:rPr>
        <w:t>schade</w:t>
      </w:r>
      <w:r w:rsidR="003260FE">
        <w:rPr>
          <w:rFonts w:ascii="Times New Roman" w:hAnsi="Times New Roman" w:cs="Times New Roman"/>
          <w:lang w:val="nl-NL"/>
        </w:rPr>
        <w:t xml:space="preserve">. </w:t>
      </w:r>
      <w:r w:rsidR="0077711D">
        <w:rPr>
          <w:rFonts w:ascii="Times New Roman" w:hAnsi="Times New Roman" w:cs="Times New Roman"/>
          <w:lang w:val="nl-NL"/>
        </w:rPr>
        <w:t>Middels</w:t>
      </w:r>
      <w:r w:rsidR="00F721BD">
        <w:rPr>
          <w:rFonts w:ascii="Times New Roman" w:hAnsi="Times New Roman" w:cs="Times New Roman"/>
          <w:lang w:val="nl-NL"/>
        </w:rPr>
        <w:t xml:space="preserve"> biologisch</w:t>
      </w:r>
      <w:r w:rsidR="00B044A5">
        <w:rPr>
          <w:rFonts w:ascii="Times New Roman" w:hAnsi="Times New Roman" w:cs="Times New Roman"/>
          <w:lang w:val="nl-NL"/>
        </w:rPr>
        <w:t>,</w:t>
      </w:r>
      <w:r w:rsidR="0077711D">
        <w:rPr>
          <w:rFonts w:ascii="Times New Roman" w:hAnsi="Times New Roman" w:cs="Times New Roman"/>
          <w:lang w:val="nl-NL"/>
        </w:rPr>
        <w:t xml:space="preserve"> </w:t>
      </w:r>
      <w:r w:rsidR="00A37754">
        <w:rPr>
          <w:rFonts w:ascii="Times New Roman" w:hAnsi="Times New Roman" w:cs="Times New Roman"/>
          <w:lang w:val="nl-NL"/>
        </w:rPr>
        <w:t>gen</w:t>
      </w:r>
      <w:r w:rsidR="00FB210A">
        <w:rPr>
          <w:rFonts w:ascii="Times New Roman" w:hAnsi="Times New Roman" w:cs="Times New Roman"/>
          <w:lang w:val="nl-NL"/>
        </w:rPr>
        <w:t xml:space="preserve">-netwerk </w:t>
      </w:r>
      <w:r w:rsidR="00543522">
        <w:rPr>
          <w:rFonts w:ascii="Times New Roman" w:hAnsi="Times New Roman" w:cs="Times New Roman"/>
          <w:lang w:val="nl-NL"/>
        </w:rPr>
        <w:t xml:space="preserve">en </w:t>
      </w:r>
      <w:r w:rsidR="00FB210A">
        <w:rPr>
          <w:rFonts w:ascii="Times New Roman" w:hAnsi="Times New Roman" w:cs="Times New Roman"/>
          <w:lang w:val="nl-NL"/>
        </w:rPr>
        <w:t xml:space="preserve">temporale </w:t>
      </w:r>
      <w:proofErr w:type="spellStart"/>
      <w:r w:rsidR="00FB210A">
        <w:rPr>
          <w:rFonts w:ascii="Times New Roman" w:hAnsi="Times New Roman" w:cs="Times New Roman"/>
          <w:lang w:val="nl-NL"/>
        </w:rPr>
        <w:t>gen-</w:t>
      </w:r>
      <w:r w:rsidR="00A37754">
        <w:rPr>
          <w:rFonts w:ascii="Times New Roman" w:hAnsi="Times New Roman" w:cs="Times New Roman"/>
          <w:lang w:val="nl-NL"/>
        </w:rPr>
        <w:t>expressie</w:t>
      </w:r>
      <w:proofErr w:type="spellEnd"/>
      <w:r w:rsidR="00A37754">
        <w:rPr>
          <w:rFonts w:ascii="Times New Roman" w:hAnsi="Times New Roman" w:cs="Times New Roman"/>
          <w:lang w:val="nl-NL"/>
        </w:rPr>
        <w:t xml:space="preserve"> </w:t>
      </w:r>
      <w:r w:rsidR="00543522">
        <w:rPr>
          <w:rFonts w:ascii="Times New Roman" w:hAnsi="Times New Roman" w:cs="Times New Roman"/>
          <w:lang w:val="nl-NL"/>
        </w:rPr>
        <w:t>analyse</w:t>
      </w:r>
      <w:r w:rsidR="00BE71BF">
        <w:rPr>
          <w:rFonts w:ascii="Times New Roman" w:hAnsi="Times New Roman" w:cs="Times New Roman"/>
          <w:lang w:val="nl-NL"/>
        </w:rPr>
        <w:t>s</w:t>
      </w:r>
      <w:r w:rsidR="00543522">
        <w:rPr>
          <w:rFonts w:ascii="Times New Roman" w:hAnsi="Times New Roman" w:cs="Times New Roman"/>
          <w:lang w:val="nl-NL"/>
        </w:rPr>
        <w:t xml:space="preserve"> werden</w:t>
      </w:r>
      <w:r w:rsidR="00A37754">
        <w:rPr>
          <w:rFonts w:ascii="Times New Roman" w:hAnsi="Times New Roman" w:cs="Times New Roman"/>
          <w:lang w:val="nl-NL"/>
        </w:rPr>
        <w:t xml:space="preserve"> </w:t>
      </w:r>
      <w:r w:rsidR="00543522">
        <w:rPr>
          <w:rFonts w:ascii="Times New Roman" w:hAnsi="Times New Roman" w:cs="Times New Roman"/>
          <w:lang w:val="nl-NL"/>
        </w:rPr>
        <w:t xml:space="preserve">de </w:t>
      </w:r>
      <w:r w:rsidR="003F2E13">
        <w:rPr>
          <w:rFonts w:ascii="Times New Roman" w:hAnsi="Times New Roman" w:cs="Times New Roman"/>
          <w:lang w:val="nl-NL"/>
        </w:rPr>
        <w:t>onderliggende patho</w:t>
      </w:r>
      <w:r w:rsidR="00C84ADD">
        <w:rPr>
          <w:rFonts w:ascii="Times New Roman" w:hAnsi="Times New Roman" w:cs="Times New Roman"/>
          <w:lang w:val="nl-NL"/>
        </w:rPr>
        <w:t xml:space="preserve">genetische </w:t>
      </w:r>
      <w:r w:rsidR="003F2E13">
        <w:rPr>
          <w:rFonts w:ascii="Times New Roman" w:hAnsi="Times New Roman" w:cs="Times New Roman"/>
          <w:lang w:val="nl-NL"/>
        </w:rPr>
        <w:t>mechanismen</w:t>
      </w:r>
      <w:r w:rsidR="00BE71BF">
        <w:rPr>
          <w:rFonts w:ascii="Times New Roman" w:hAnsi="Times New Roman" w:cs="Times New Roman"/>
          <w:lang w:val="nl-NL"/>
        </w:rPr>
        <w:t xml:space="preserve"> </w:t>
      </w:r>
      <w:r w:rsidR="00543522">
        <w:rPr>
          <w:rFonts w:ascii="Times New Roman" w:hAnsi="Times New Roman" w:cs="Times New Roman"/>
          <w:lang w:val="nl-NL"/>
        </w:rPr>
        <w:t>onderzocht</w:t>
      </w:r>
      <w:r w:rsidR="005B0734">
        <w:rPr>
          <w:rFonts w:ascii="Times New Roman" w:hAnsi="Times New Roman" w:cs="Times New Roman"/>
          <w:lang w:val="nl-NL"/>
        </w:rPr>
        <w:t xml:space="preserve"> die tot dystonie kunnen leiden in EOA en LOA</w:t>
      </w:r>
      <w:r w:rsidR="00BC538E">
        <w:rPr>
          <w:rFonts w:ascii="Times New Roman" w:hAnsi="Times New Roman" w:cs="Times New Roman"/>
          <w:lang w:val="nl-NL"/>
        </w:rPr>
        <w:t>.</w:t>
      </w:r>
    </w:p>
    <w:p w14:paraId="460FF4E7" w14:textId="2215EF4B" w:rsidR="007B41CE" w:rsidRPr="00427B55" w:rsidRDefault="007B41CE" w:rsidP="00A65292">
      <w:pPr>
        <w:spacing w:after="0" w:line="360" w:lineRule="auto"/>
        <w:jc w:val="both"/>
        <w:rPr>
          <w:rFonts w:ascii="Times New Roman" w:hAnsi="Times New Roman" w:cs="Times New Roman"/>
          <w:lang w:val="nl-NL"/>
        </w:rPr>
      </w:pPr>
      <w:r w:rsidRPr="00427B55">
        <w:rPr>
          <w:rFonts w:ascii="Times New Roman" w:hAnsi="Times New Roman" w:cs="Times New Roman"/>
          <w:b/>
          <w:bCs/>
          <w:lang w:val="nl-NL"/>
        </w:rPr>
        <w:t>Resultaten</w:t>
      </w:r>
      <w:r w:rsidRPr="00427B55">
        <w:rPr>
          <w:rFonts w:ascii="Times New Roman" w:hAnsi="Times New Roman" w:cs="Times New Roman"/>
          <w:lang w:val="nl-NL"/>
        </w:rPr>
        <w:t xml:space="preserve">: </w:t>
      </w:r>
      <w:r w:rsidR="003E252E" w:rsidRPr="00014B30">
        <w:rPr>
          <w:rFonts w:ascii="Times New Roman" w:hAnsi="Times New Roman" w:cs="Times New Roman"/>
          <w:lang w:val="nl-NL"/>
        </w:rPr>
        <w:t>EOA-</w:t>
      </w:r>
      <w:r w:rsidR="00427B55">
        <w:rPr>
          <w:rFonts w:ascii="Times New Roman" w:hAnsi="Times New Roman" w:cs="Times New Roman"/>
          <w:lang w:val="nl-NL"/>
        </w:rPr>
        <w:t>dystonie</w:t>
      </w:r>
      <w:r w:rsidR="003E252E" w:rsidRPr="00014B30">
        <w:rPr>
          <w:rFonts w:ascii="Times New Roman" w:hAnsi="Times New Roman" w:cs="Times New Roman"/>
          <w:lang w:val="nl-NL"/>
        </w:rPr>
        <w:t xml:space="preserve"> en LOA-dystonie</w:t>
      </w:r>
      <w:r w:rsidR="003E252E" w:rsidRPr="003E252E">
        <w:rPr>
          <w:rFonts w:ascii="Times New Roman" w:hAnsi="Times New Roman" w:cs="Times New Roman"/>
          <w:lang w:val="nl-NL"/>
        </w:rPr>
        <w:t xml:space="preserve"> </w:t>
      </w:r>
      <w:r w:rsidR="003E252E">
        <w:rPr>
          <w:rFonts w:ascii="Times New Roman" w:hAnsi="Times New Roman" w:cs="Times New Roman"/>
          <w:lang w:val="nl-NL"/>
        </w:rPr>
        <w:t xml:space="preserve">vertonen beiden </w:t>
      </w:r>
      <w:r w:rsidR="00D719A9">
        <w:rPr>
          <w:rFonts w:ascii="Times New Roman" w:hAnsi="Times New Roman" w:cs="Times New Roman"/>
          <w:lang w:val="nl-NL"/>
        </w:rPr>
        <w:t xml:space="preserve">een </w:t>
      </w:r>
      <w:r w:rsidR="003E252E">
        <w:rPr>
          <w:rFonts w:ascii="Times New Roman" w:hAnsi="Times New Roman" w:cs="Times New Roman"/>
          <w:lang w:val="nl-NL"/>
        </w:rPr>
        <w:t xml:space="preserve">significante associatie met een beschadigd </w:t>
      </w:r>
      <w:proofErr w:type="spellStart"/>
      <w:r w:rsidRPr="00427B55">
        <w:rPr>
          <w:rFonts w:ascii="Times New Roman" w:hAnsi="Times New Roman" w:cs="Times New Roman"/>
          <w:lang w:val="nl-NL"/>
        </w:rPr>
        <w:t>cortico</w:t>
      </w:r>
      <w:proofErr w:type="spellEnd"/>
      <w:r w:rsidRPr="00427B55">
        <w:rPr>
          <w:rFonts w:ascii="Times New Roman" w:hAnsi="Times New Roman" w:cs="Times New Roman"/>
          <w:lang w:val="nl-NL"/>
        </w:rPr>
        <w:t>-basal</w:t>
      </w:r>
      <w:r w:rsidR="00FF0C95" w:rsidRPr="00427B55">
        <w:rPr>
          <w:rFonts w:ascii="Times New Roman" w:hAnsi="Times New Roman" w:cs="Times New Roman"/>
          <w:lang w:val="nl-NL"/>
        </w:rPr>
        <w:t>e</w:t>
      </w:r>
      <w:r w:rsidRPr="00427B55">
        <w:rPr>
          <w:rFonts w:ascii="Times New Roman" w:hAnsi="Times New Roman" w:cs="Times New Roman"/>
          <w:lang w:val="nl-NL"/>
        </w:rPr>
        <w:t>-</w:t>
      </w:r>
      <w:proofErr w:type="spellStart"/>
      <w:r w:rsidRPr="00427B55">
        <w:rPr>
          <w:rFonts w:ascii="Times New Roman" w:hAnsi="Times New Roman" w:cs="Times New Roman"/>
          <w:lang w:val="nl-NL"/>
        </w:rPr>
        <w:t>ganglia</w:t>
      </w:r>
      <w:proofErr w:type="spellEnd"/>
      <w:r w:rsidRPr="00427B55">
        <w:rPr>
          <w:rFonts w:ascii="Times New Roman" w:hAnsi="Times New Roman" w:cs="Times New Roman"/>
          <w:lang w:val="nl-NL"/>
        </w:rPr>
        <w:t>-</w:t>
      </w:r>
      <w:proofErr w:type="spellStart"/>
      <w:r w:rsidRPr="00427B55">
        <w:rPr>
          <w:rFonts w:ascii="Times New Roman" w:hAnsi="Times New Roman" w:cs="Times New Roman"/>
          <w:lang w:val="nl-NL"/>
        </w:rPr>
        <w:t>pontocerebell</w:t>
      </w:r>
      <w:r w:rsidR="00FF0C95" w:rsidRPr="00427B55">
        <w:rPr>
          <w:rFonts w:ascii="Times New Roman" w:hAnsi="Times New Roman" w:cs="Times New Roman"/>
          <w:lang w:val="nl-NL"/>
        </w:rPr>
        <w:t>ai</w:t>
      </w:r>
      <w:r w:rsidRPr="00427B55">
        <w:rPr>
          <w:rFonts w:ascii="Times New Roman" w:hAnsi="Times New Roman" w:cs="Times New Roman"/>
          <w:lang w:val="nl-NL"/>
        </w:rPr>
        <w:t>r</w:t>
      </w:r>
      <w:proofErr w:type="spellEnd"/>
      <w:r w:rsidRPr="00427B55">
        <w:rPr>
          <w:rFonts w:ascii="Times New Roman" w:hAnsi="Times New Roman" w:cs="Times New Roman"/>
          <w:lang w:val="nl-NL"/>
        </w:rPr>
        <w:t xml:space="preserve"> netw</w:t>
      </w:r>
      <w:r w:rsidR="00FF0C95" w:rsidRPr="00427B55">
        <w:rPr>
          <w:rFonts w:ascii="Times New Roman" w:hAnsi="Times New Roman" w:cs="Times New Roman"/>
          <w:lang w:val="nl-NL"/>
        </w:rPr>
        <w:t>e</w:t>
      </w:r>
      <w:r w:rsidRPr="00427B55">
        <w:rPr>
          <w:rFonts w:ascii="Times New Roman" w:hAnsi="Times New Roman" w:cs="Times New Roman"/>
          <w:lang w:val="nl-NL"/>
        </w:rPr>
        <w:t>rk</w:t>
      </w:r>
      <w:r w:rsidR="00B044A5">
        <w:rPr>
          <w:rFonts w:ascii="Times New Roman" w:hAnsi="Times New Roman" w:cs="Times New Roman"/>
          <w:lang w:val="nl-NL"/>
        </w:rPr>
        <w:t>,</w:t>
      </w:r>
      <w:r w:rsidR="003E252E">
        <w:rPr>
          <w:rFonts w:ascii="Times New Roman" w:hAnsi="Times New Roman" w:cs="Times New Roman"/>
          <w:lang w:val="nl-NL"/>
        </w:rPr>
        <w:t xml:space="preserve"> </w:t>
      </w:r>
      <w:r w:rsidR="002B4479">
        <w:rPr>
          <w:rFonts w:ascii="Times New Roman" w:hAnsi="Times New Roman" w:cs="Times New Roman"/>
          <w:lang w:val="nl-NL"/>
        </w:rPr>
        <w:t>gekoppeld aan</w:t>
      </w:r>
      <w:r w:rsidR="00D719A9">
        <w:rPr>
          <w:rFonts w:ascii="Times New Roman" w:hAnsi="Times New Roman" w:cs="Times New Roman"/>
          <w:lang w:val="nl-NL"/>
        </w:rPr>
        <w:t xml:space="preserve"> gestoorde </w:t>
      </w:r>
      <w:r w:rsidR="00A37754">
        <w:rPr>
          <w:rFonts w:ascii="Times New Roman" w:hAnsi="Times New Roman" w:cs="Times New Roman"/>
          <w:lang w:val="nl-NL"/>
        </w:rPr>
        <w:t>prikkelgeleiding en energie</w:t>
      </w:r>
      <w:r w:rsidRPr="00427B55">
        <w:rPr>
          <w:rFonts w:ascii="Times New Roman" w:hAnsi="Times New Roman" w:cs="Times New Roman"/>
          <w:lang w:val="nl-NL"/>
        </w:rPr>
        <w:t>stofwisseling</w:t>
      </w:r>
      <w:r w:rsidR="003E252E">
        <w:rPr>
          <w:rFonts w:ascii="Times New Roman" w:hAnsi="Times New Roman" w:cs="Times New Roman"/>
          <w:lang w:val="nl-NL"/>
        </w:rPr>
        <w:t xml:space="preserve">. </w:t>
      </w:r>
      <w:r w:rsidR="00041F0A">
        <w:rPr>
          <w:rFonts w:ascii="Times New Roman" w:hAnsi="Times New Roman" w:cs="Times New Roman"/>
          <w:lang w:val="nl-NL"/>
        </w:rPr>
        <w:t>Zowel</w:t>
      </w:r>
      <w:r w:rsidR="00990B3B">
        <w:rPr>
          <w:rFonts w:ascii="Times New Roman" w:hAnsi="Times New Roman" w:cs="Times New Roman"/>
          <w:lang w:val="nl-NL"/>
        </w:rPr>
        <w:t xml:space="preserve"> </w:t>
      </w:r>
      <w:r w:rsidR="006A4012" w:rsidRPr="00427B55">
        <w:rPr>
          <w:rFonts w:ascii="Times New Roman" w:hAnsi="Times New Roman" w:cs="Times New Roman"/>
          <w:lang w:val="nl-NL"/>
        </w:rPr>
        <w:t>EOA</w:t>
      </w:r>
      <w:r w:rsidR="008541A0">
        <w:rPr>
          <w:rFonts w:ascii="Times New Roman" w:hAnsi="Times New Roman" w:cs="Times New Roman"/>
          <w:lang w:val="nl-NL"/>
        </w:rPr>
        <w:t>-dystonie</w:t>
      </w:r>
      <w:r w:rsidR="00D719A9">
        <w:rPr>
          <w:rFonts w:ascii="Times New Roman" w:hAnsi="Times New Roman" w:cs="Times New Roman"/>
          <w:lang w:val="nl-NL"/>
        </w:rPr>
        <w:t xml:space="preserve"> </w:t>
      </w:r>
      <w:r w:rsidR="00041F0A">
        <w:rPr>
          <w:rFonts w:ascii="Times New Roman" w:hAnsi="Times New Roman" w:cs="Times New Roman"/>
          <w:lang w:val="nl-NL"/>
        </w:rPr>
        <w:t xml:space="preserve">als </w:t>
      </w:r>
      <w:r w:rsidR="006A4012" w:rsidRPr="00427B55">
        <w:rPr>
          <w:rFonts w:ascii="Times New Roman" w:hAnsi="Times New Roman" w:cs="Times New Roman"/>
          <w:lang w:val="nl-NL"/>
        </w:rPr>
        <w:t>LOA</w:t>
      </w:r>
      <w:r w:rsidR="008541A0">
        <w:rPr>
          <w:rFonts w:ascii="Times New Roman" w:hAnsi="Times New Roman" w:cs="Times New Roman"/>
          <w:lang w:val="nl-NL"/>
        </w:rPr>
        <w:t>-dystonie</w:t>
      </w:r>
      <w:r w:rsidR="006A4012" w:rsidRPr="00427B55">
        <w:rPr>
          <w:rFonts w:ascii="Times New Roman" w:hAnsi="Times New Roman" w:cs="Times New Roman"/>
          <w:lang w:val="nl-NL"/>
        </w:rPr>
        <w:t xml:space="preserve"> ge</w:t>
      </w:r>
      <w:r w:rsidR="00041F0A">
        <w:rPr>
          <w:rFonts w:ascii="Times New Roman" w:hAnsi="Times New Roman" w:cs="Times New Roman"/>
          <w:lang w:val="nl-NL"/>
        </w:rPr>
        <w:t>nen</w:t>
      </w:r>
      <w:r w:rsidR="00990B3B">
        <w:rPr>
          <w:rFonts w:ascii="Times New Roman" w:hAnsi="Times New Roman" w:cs="Times New Roman"/>
          <w:lang w:val="nl-NL"/>
        </w:rPr>
        <w:t xml:space="preserve"> </w:t>
      </w:r>
      <w:r w:rsidR="00041F0A">
        <w:rPr>
          <w:rFonts w:ascii="Times New Roman" w:hAnsi="Times New Roman" w:cs="Times New Roman"/>
          <w:lang w:val="nl-NL"/>
        </w:rPr>
        <w:t xml:space="preserve">komen hoog tot expressie tijdens de </w:t>
      </w:r>
      <w:r w:rsidR="00990B3B">
        <w:rPr>
          <w:rFonts w:ascii="Times New Roman" w:hAnsi="Times New Roman" w:cs="Times New Roman"/>
          <w:lang w:val="nl-NL"/>
        </w:rPr>
        <w:t>ontwikkelingsfase van het cerebellum (</w:t>
      </w:r>
      <w:r w:rsidR="005F6C5D">
        <w:rPr>
          <w:rFonts w:ascii="Times New Roman" w:hAnsi="Times New Roman" w:cs="Times New Roman"/>
          <w:lang w:val="nl-NL"/>
        </w:rPr>
        <w:t>vanaf embryonaa</w:t>
      </w:r>
      <w:r w:rsidR="004F640C">
        <w:rPr>
          <w:rFonts w:ascii="Times New Roman" w:hAnsi="Times New Roman" w:cs="Times New Roman"/>
          <w:lang w:val="nl-NL"/>
        </w:rPr>
        <w:t xml:space="preserve">l </w:t>
      </w:r>
      <w:r w:rsidR="00D719A9">
        <w:rPr>
          <w:rFonts w:ascii="Times New Roman" w:hAnsi="Times New Roman" w:cs="Times New Roman"/>
          <w:lang w:val="nl-NL"/>
        </w:rPr>
        <w:t xml:space="preserve">tot en met het </w:t>
      </w:r>
      <w:r w:rsidR="00FF373E">
        <w:rPr>
          <w:rFonts w:ascii="Times New Roman" w:hAnsi="Times New Roman" w:cs="Times New Roman"/>
          <w:lang w:val="nl-NL"/>
        </w:rPr>
        <w:t>8</w:t>
      </w:r>
      <w:r w:rsidR="005F6C5D" w:rsidRPr="003F0BC3">
        <w:rPr>
          <w:rFonts w:ascii="Times New Roman" w:hAnsi="Times New Roman" w:cs="Times New Roman"/>
          <w:vertAlign w:val="superscript"/>
          <w:lang w:val="nl-NL"/>
        </w:rPr>
        <w:t>e</w:t>
      </w:r>
      <w:r w:rsidR="005F6C5D">
        <w:rPr>
          <w:rFonts w:ascii="Times New Roman" w:hAnsi="Times New Roman" w:cs="Times New Roman"/>
          <w:lang w:val="nl-NL"/>
        </w:rPr>
        <w:t xml:space="preserve"> levensjaar</w:t>
      </w:r>
      <w:r w:rsidR="00AF6098">
        <w:rPr>
          <w:rFonts w:ascii="Times New Roman" w:hAnsi="Times New Roman" w:cs="Times New Roman"/>
          <w:lang w:val="nl-NL"/>
        </w:rPr>
        <w:t>;</w:t>
      </w:r>
      <w:r w:rsidR="00D719A9">
        <w:rPr>
          <w:rFonts w:ascii="Times New Roman" w:hAnsi="Times New Roman" w:cs="Times New Roman"/>
          <w:lang w:val="nl-NL"/>
        </w:rPr>
        <w:t xml:space="preserve"> respectievelijk</w:t>
      </w:r>
      <w:r w:rsidR="00D77FEF">
        <w:rPr>
          <w:rFonts w:ascii="Times New Roman" w:hAnsi="Times New Roman" w:cs="Times New Roman"/>
          <w:lang w:val="nl-NL"/>
        </w:rPr>
        <w:t xml:space="preserve">, </w:t>
      </w:r>
      <w:r w:rsidR="00F40C2F">
        <w:rPr>
          <w:rFonts w:ascii="Times New Roman" w:hAnsi="Times New Roman" w:cs="Times New Roman"/>
          <w:lang w:val="nl-NL"/>
        </w:rPr>
        <w:t>59</w:t>
      </w:r>
      <w:r w:rsidR="00D77FEF">
        <w:rPr>
          <w:rFonts w:ascii="Times New Roman" w:hAnsi="Times New Roman" w:cs="Times New Roman"/>
          <w:lang w:val="nl-NL"/>
        </w:rPr>
        <w:t>% en</w:t>
      </w:r>
      <w:r w:rsidR="00D719A9">
        <w:rPr>
          <w:rFonts w:ascii="Times New Roman" w:hAnsi="Times New Roman" w:cs="Times New Roman"/>
          <w:lang w:val="nl-NL"/>
        </w:rPr>
        <w:t xml:space="preserve"> </w:t>
      </w:r>
      <w:r w:rsidR="00F40C2F">
        <w:rPr>
          <w:rFonts w:ascii="Times New Roman" w:hAnsi="Times New Roman" w:cs="Times New Roman"/>
          <w:lang w:val="nl-NL"/>
        </w:rPr>
        <w:t>6</w:t>
      </w:r>
      <w:r w:rsidR="00D719A9">
        <w:rPr>
          <w:rFonts w:ascii="Times New Roman" w:hAnsi="Times New Roman" w:cs="Times New Roman"/>
          <w:lang w:val="nl-NL"/>
        </w:rPr>
        <w:t>0%</w:t>
      </w:r>
      <w:r w:rsidR="00990B3B">
        <w:rPr>
          <w:rFonts w:ascii="Times New Roman" w:hAnsi="Times New Roman" w:cs="Times New Roman"/>
          <w:lang w:val="nl-NL"/>
        </w:rPr>
        <w:t xml:space="preserve">). </w:t>
      </w:r>
    </w:p>
    <w:p w14:paraId="1A105695" w14:textId="37CD348A" w:rsidR="006A4012" w:rsidRPr="00427B55" w:rsidRDefault="006A4012" w:rsidP="00A65292">
      <w:pPr>
        <w:spacing w:after="0" w:line="360" w:lineRule="auto"/>
        <w:jc w:val="both"/>
        <w:rPr>
          <w:rFonts w:ascii="Times New Roman" w:hAnsi="Times New Roman" w:cs="Times New Roman"/>
          <w:lang w:val="nl-NL"/>
        </w:rPr>
      </w:pPr>
      <w:r w:rsidRPr="00427B55">
        <w:rPr>
          <w:rFonts w:ascii="Times New Roman" w:hAnsi="Times New Roman" w:cs="Times New Roman"/>
          <w:b/>
          <w:bCs/>
          <w:lang w:val="nl-NL"/>
        </w:rPr>
        <w:t>Discussie</w:t>
      </w:r>
      <w:r w:rsidRPr="00427B55">
        <w:rPr>
          <w:rFonts w:ascii="Times New Roman" w:hAnsi="Times New Roman" w:cs="Times New Roman"/>
          <w:lang w:val="nl-NL"/>
        </w:rPr>
        <w:t xml:space="preserve">: </w:t>
      </w:r>
      <w:r w:rsidR="00C04414">
        <w:rPr>
          <w:rFonts w:ascii="Times New Roman" w:hAnsi="Times New Roman" w:cs="Times New Roman"/>
          <w:lang w:val="nl-NL"/>
        </w:rPr>
        <w:t>Onze</w:t>
      </w:r>
      <w:r w:rsidR="00C04414" w:rsidRPr="00524266">
        <w:rPr>
          <w:rFonts w:ascii="Times New Roman" w:hAnsi="Times New Roman" w:cs="Times New Roman"/>
          <w:lang w:val="nl-NL"/>
        </w:rPr>
        <w:t xml:space="preserve"> </w:t>
      </w:r>
      <w:r w:rsidR="0066313D" w:rsidRPr="00524266">
        <w:rPr>
          <w:rFonts w:ascii="Times New Roman" w:hAnsi="Times New Roman" w:cs="Times New Roman"/>
          <w:lang w:val="nl-NL"/>
        </w:rPr>
        <w:t xml:space="preserve">bevindingen </w:t>
      </w:r>
      <w:r w:rsidR="00D719A9">
        <w:rPr>
          <w:rFonts w:ascii="Times New Roman" w:hAnsi="Times New Roman" w:cs="Times New Roman"/>
          <w:lang w:val="nl-NL"/>
        </w:rPr>
        <w:t xml:space="preserve">duiden op </w:t>
      </w:r>
      <w:r w:rsidR="00104B8E">
        <w:rPr>
          <w:rFonts w:ascii="Times New Roman" w:hAnsi="Times New Roman" w:cs="Times New Roman"/>
          <w:lang w:val="nl-NL"/>
        </w:rPr>
        <w:t xml:space="preserve">het bestaan </w:t>
      </w:r>
      <w:r w:rsidR="00D719A9">
        <w:rPr>
          <w:rFonts w:ascii="Times New Roman" w:hAnsi="Times New Roman" w:cs="Times New Roman"/>
          <w:lang w:val="nl-NL"/>
        </w:rPr>
        <w:t xml:space="preserve">van </w:t>
      </w:r>
      <w:r w:rsidR="0049402B" w:rsidRPr="00427B55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één </w:t>
      </w:r>
      <w:r w:rsidR="00287112">
        <w:rPr>
          <w:rFonts w:ascii="Times New Roman" w:hAnsi="Times New Roman" w:cs="Times New Roman"/>
          <w:bCs/>
          <w:sz w:val="24"/>
          <w:szCs w:val="24"/>
          <w:lang w:val="nl-NL"/>
        </w:rPr>
        <w:t>ziekte-</w:t>
      </w:r>
      <w:r w:rsidR="0049402B" w:rsidRPr="00427B55">
        <w:rPr>
          <w:rFonts w:ascii="Times New Roman" w:hAnsi="Times New Roman" w:cs="Times New Roman"/>
          <w:lang w:val="nl-NL"/>
        </w:rPr>
        <w:t>continuüm</w:t>
      </w:r>
      <w:r w:rsidR="00C04414">
        <w:rPr>
          <w:rFonts w:ascii="Times New Roman" w:hAnsi="Times New Roman" w:cs="Times New Roman"/>
          <w:lang w:val="nl-NL"/>
        </w:rPr>
        <w:t xml:space="preserve"> tussen </w:t>
      </w:r>
      <w:r w:rsidR="00C04414" w:rsidRPr="00014B30">
        <w:rPr>
          <w:rFonts w:ascii="Times New Roman" w:hAnsi="Times New Roman" w:cs="Times New Roman"/>
          <w:lang w:val="nl-NL"/>
        </w:rPr>
        <w:t>EOA-</w:t>
      </w:r>
      <w:r w:rsidR="00C04414">
        <w:rPr>
          <w:rFonts w:ascii="Times New Roman" w:hAnsi="Times New Roman" w:cs="Times New Roman"/>
          <w:lang w:val="nl-NL"/>
        </w:rPr>
        <w:t>dystonie</w:t>
      </w:r>
      <w:r w:rsidR="00C04414" w:rsidRPr="00014B30">
        <w:rPr>
          <w:rFonts w:ascii="Times New Roman" w:hAnsi="Times New Roman" w:cs="Times New Roman"/>
          <w:lang w:val="nl-NL"/>
        </w:rPr>
        <w:t xml:space="preserve"> en LOA-dystonie</w:t>
      </w:r>
      <w:r w:rsidR="0049402B" w:rsidRPr="00427B55">
        <w:rPr>
          <w:rFonts w:ascii="Times New Roman" w:hAnsi="Times New Roman" w:cs="Times New Roman"/>
          <w:lang w:val="nl-NL"/>
        </w:rPr>
        <w:t xml:space="preserve">, </w:t>
      </w:r>
      <w:r w:rsidR="00524266" w:rsidRPr="00427B55">
        <w:rPr>
          <w:rFonts w:ascii="Times New Roman" w:hAnsi="Times New Roman" w:cs="Times New Roman"/>
          <w:lang w:val="nl-NL"/>
        </w:rPr>
        <w:t xml:space="preserve">wat </w:t>
      </w:r>
      <w:r w:rsidR="00C04414">
        <w:rPr>
          <w:rFonts w:ascii="Times New Roman" w:hAnsi="Times New Roman" w:cs="Times New Roman"/>
          <w:lang w:val="nl-NL"/>
        </w:rPr>
        <w:t xml:space="preserve">impact zal hebben op de </w:t>
      </w:r>
      <w:r w:rsidR="00287112" w:rsidRPr="00427B55">
        <w:rPr>
          <w:rFonts w:ascii="Times New Roman" w:hAnsi="Times New Roman" w:cs="Times New Roman"/>
          <w:bCs/>
          <w:sz w:val="24"/>
          <w:szCs w:val="24"/>
          <w:lang w:val="nl-NL"/>
        </w:rPr>
        <w:t>diagnostisch</w:t>
      </w:r>
      <w:r w:rsidR="00C04414">
        <w:rPr>
          <w:rFonts w:ascii="Times New Roman" w:hAnsi="Times New Roman" w:cs="Times New Roman"/>
          <w:bCs/>
          <w:sz w:val="24"/>
          <w:szCs w:val="24"/>
          <w:lang w:val="nl-NL"/>
        </w:rPr>
        <w:t>e</w:t>
      </w:r>
      <w:r w:rsidR="00287112">
        <w:rPr>
          <w:rFonts w:ascii="Times New Roman" w:hAnsi="Times New Roman" w:cs="Times New Roman"/>
          <w:lang w:val="nl-NL"/>
        </w:rPr>
        <w:t xml:space="preserve"> benader</w:t>
      </w:r>
      <w:r w:rsidR="00C04414">
        <w:rPr>
          <w:rFonts w:ascii="Times New Roman" w:hAnsi="Times New Roman" w:cs="Times New Roman"/>
          <w:lang w:val="nl-NL"/>
        </w:rPr>
        <w:t>ing van deze aandoeningen</w:t>
      </w:r>
      <w:r w:rsidR="00BD52A1">
        <w:rPr>
          <w:rFonts w:ascii="Times New Roman" w:hAnsi="Times New Roman" w:cs="Times New Roman"/>
          <w:lang w:val="nl-NL"/>
        </w:rPr>
        <w:t xml:space="preserve"> en </w:t>
      </w:r>
      <w:r w:rsidR="00287112">
        <w:rPr>
          <w:rFonts w:ascii="Times New Roman" w:hAnsi="Times New Roman" w:cs="Times New Roman"/>
          <w:lang w:val="nl-NL"/>
        </w:rPr>
        <w:t xml:space="preserve">gecombineerde </w:t>
      </w:r>
      <w:r w:rsidR="0066313D" w:rsidRPr="00524266">
        <w:rPr>
          <w:rFonts w:ascii="Times New Roman" w:hAnsi="Times New Roman" w:cs="Times New Roman"/>
          <w:lang w:val="nl-NL"/>
        </w:rPr>
        <w:t>EOA</w:t>
      </w:r>
      <w:r w:rsidR="00524266" w:rsidRPr="00524266">
        <w:rPr>
          <w:rFonts w:ascii="Times New Roman" w:hAnsi="Times New Roman" w:cs="Times New Roman"/>
          <w:lang w:val="nl-NL"/>
        </w:rPr>
        <w:t>,</w:t>
      </w:r>
      <w:r w:rsidR="0066313D" w:rsidRPr="00524266">
        <w:rPr>
          <w:rFonts w:ascii="Times New Roman" w:hAnsi="Times New Roman" w:cs="Times New Roman"/>
          <w:lang w:val="nl-NL"/>
        </w:rPr>
        <w:t xml:space="preserve"> LOA </w:t>
      </w:r>
      <w:r w:rsidR="00524266">
        <w:rPr>
          <w:rFonts w:ascii="Times New Roman" w:hAnsi="Times New Roman" w:cs="Times New Roman"/>
          <w:lang w:val="nl-NL"/>
        </w:rPr>
        <w:t xml:space="preserve">en </w:t>
      </w:r>
      <w:r w:rsidR="00524266" w:rsidRPr="00524266">
        <w:rPr>
          <w:rFonts w:ascii="Times New Roman" w:hAnsi="Times New Roman" w:cs="Times New Roman"/>
          <w:lang w:val="nl-NL"/>
        </w:rPr>
        <w:t>dystoni</w:t>
      </w:r>
      <w:r w:rsidR="00C84ADD">
        <w:rPr>
          <w:rFonts w:ascii="Times New Roman" w:hAnsi="Times New Roman" w:cs="Times New Roman"/>
          <w:lang w:val="nl-NL"/>
        </w:rPr>
        <w:t>e</w:t>
      </w:r>
      <w:r w:rsidR="00524266" w:rsidRPr="00524266">
        <w:rPr>
          <w:rFonts w:ascii="Times New Roman" w:hAnsi="Times New Roman" w:cs="Times New Roman"/>
          <w:lang w:val="nl-NL"/>
        </w:rPr>
        <w:t xml:space="preserve"> </w:t>
      </w:r>
      <w:r w:rsidR="00D61D70" w:rsidRPr="00427B55">
        <w:rPr>
          <w:rFonts w:ascii="Times New Roman" w:hAnsi="Times New Roman" w:cs="Times New Roman"/>
          <w:lang w:val="nl-NL"/>
        </w:rPr>
        <w:t>gen</w:t>
      </w:r>
      <w:r w:rsidR="00D719A9">
        <w:rPr>
          <w:rFonts w:ascii="Times New Roman" w:hAnsi="Times New Roman" w:cs="Times New Roman"/>
          <w:lang w:val="nl-NL"/>
        </w:rPr>
        <w:t>en panels</w:t>
      </w:r>
      <w:r w:rsidR="00BD52A1">
        <w:rPr>
          <w:rFonts w:ascii="Times New Roman" w:hAnsi="Times New Roman" w:cs="Times New Roman"/>
          <w:lang w:val="nl-NL"/>
        </w:rPr>
        <w:t xml:space="preserve"> aanbeveelt</w:t>
      </w:r>
      <w:r w:rsidR="00066BE7">
        <w:rPr>
          <w:rFonts w:ascii="Times New Roman" w:hAnsi="Times New Roman" w:cs="Times New Roman"/>
          <w:lang w:val="nl-NL"/>
        </w:rPr>
        <w:t xml:space="preserve">. </w:t>
      </w:r>
    </w:p>
    <w:sectPr w:rsidR="006A4012" w:rsidRPr="00427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ED6"/>
    <w:rsid w:val="000130A7"/>
    <w:rsid w:val="0001594E"/>
    <w:rsid w:val="00041F0A"/>
    <w:rsid w:val="00043733"/>
    <w:rsid w:val="00066BE7"/>
    <w:rsid w:val="00066FE4"/>
    <w:rsid w:val="00072F3E"/>
    <w:rsid w:val="000819FB"/>
    <w:rsid w:val="000900A7"/>
    <w:rsid w:val="000C6903"/>
    <w:rsid w:val="000D27F9"/>
    <w:rsid w:val="00104B8E"/>
    <w:rsid w:val="0012660B"/>
    <w:rsid w:val="0014720E"/>
    <w:rsid w:val="00171EDD"/>
    <w:rsid w:val="00192436"/>
    <w:rsid w:val="001B4C69"/>
    <w:rsid w:val="001C7A3E"/>
    <w:rsid w:val="001D18B8"/>
    <w:rsid w:val="00215511"/>
    <w:rsid w:val="00223CB3"/>
    <w:rsid w:val="0028049B"/>
    <w:rsid w:val="00287112"/>
    <w:rsid w:val="002949BE"/>
    <w:rsid w:val="0029774A"/>
    <w:rsid w:val="002A3F94"/>
    <w:rsid w:val="002B4479"/>
    <w:rsid w:val="00311EE3"/>
    <w:rsid w:val="003260FE"/>
    <w:rsid w:val="0033554A"/>
    <w:rsid w:val="003460D6"/>
    <w:rsid w:val="003944DE"/>
    <w:rsid w:val="003B0FD1"/>
    <w:rsid w:val="003E252E"/>
    <w:rsid w:val="003E5331"/>
    <w:rsid w:val="003F0BC3"/>
    <w:rsid w:val="003F2E13"/>
    <w:rsid w:val="003F539D"/>
    <w:rsid w:val="004174FB"/>
    <w:rsid w:val="004255DA"/>
    <w:rsid w:val="00427B55"/>
    <w:rsid w:val="004324BF"/>
    <w:rsid w:val="004361F9"/>
    <w:rsid w:val="00446928"/>
    <w:rsid w:val="0049402B"/>
    <w:rsid w:val="00495C00"/>
    <w:rsid w:val="004A294F"/>
    <w:rsid w:val="004C31A1"/>
    <w:rsid w:val="004C33FC"/>
    <w:rsid w:val="004C3B96"/>
    <w:rsid w:val="004F640C"/>
    <w:rsid w:val="00524266"/>
    <w:rsid w:val="005271BD"/>
    <w:rsid w:val="00543522"/>
    <w:rsid w:val="00543D62"/>
    <w:rsid w:val="005479FD"/>
    <w:rsid w:val="00560A6B"/>
    <w:rsid w:val="005A511E"/>
    <w:rsid w:val="005B0734"/>
    <w:rsid w:val="005B0CBB"/>
    <w:rsid w:val="005C6026"/>
    <w:rsid w:val="005F6C5D"/>
    <w:rsid w:val="00626A93"/>
    <w:rsid w:val="00657ED6"/>
    <w:rsid w:val="0066313D"/>
    <w:rsid w:val="006A280B"/>
    <w:rsid w:val="006A4012"/>
    <w:rsid w:val="006D061B"/>
    <w:rsid w:val="006D2291"/>
    <w:rsid w:val="006F12C1"/>
    <w:rsid w:val="007109C6"/>
    <w:rsid w:val="00733A98"/>
    <w:rsid w:val="00740F57"/>
    <w:rsid w:val="00741E69"/>
    <w:rsid w:val="0074629C"/>
    <w:rsid w:val="00750487"/>
    <w:rsid w:val="0077711D"/>
    <w:rsid w:val="00782358"/>
    <w:rsid w:val="007B3CF1"/>
    <w:rsid w:val="007B41CE"/>
    <w:rsid w:val="007C62B0"/>
    <w:rsid w:val="007C71DA"/>
    <w:rsid w:val="007F57CD"/>
    <w:rsid w:val="008415B6"/>
    <w:rsid w:val="00847E7E"/>
    <w:rsid w:val="008541A0"/>
    <w:rsid w:val="008706E7"/>
    <w:rsid w:val="00891094"/>
    <w:rsid w:val="008C5467"/>
    <w:rsid w:val="008F26BB"/>
    <w:rsid w:val="00955E64"/>
    <w:rsid w:val="009619F4"/>
    <w:rsid w:val="00990B3B"/>
    <w:rsid w:val="009C5D1F"/>
    <w:rsid w:val="009E5B54"/>
    <w:rsid w:val="00A3210C"/>
    <w:rsid w:val="00A36A26"/>
    <w:rsid w:val="00A37754"/>
    <w:rsid w:val="00A61582"/>
    <w:rsid w:val="00A644A2"/>
    <w:rsid w:val="00A65292"/>
    <w:rsid w:val="00A81A22"/>
    <w:rsid w:val="00AB76C8"/>
    <w:rsid w:val="00AB786F"/>
    <w:rsid w:val="00AD5514"/>
    <w:rsid w:val="00AE20F8"/>
    <w:rsid w:val="00AE4384"/>
    <w:rsid w:val="00AF6098"/>
    <w:rsid w:val="00B0310A"/>
    <w:rsid w:val="00B044A5"/>
    <w:rsid w:val="00B6155E"/>
    <w:rsid w:val="00B662A9"/>
    <w:rsid w:val="00B876A8"/>
    <w:rsid w:val="00BC538E"/>
    <w:rsid w:val="00BC6460"/>
    <w:rsid w:val="00BD1974"/>
    <w:rsid w:val="00BD469C"/>
    <w:rsid w:val="00BD52A1"/>
    <w:rsid w:val="00BD7358"/>
    <w:rsid w:val="00BE1F1A"/>
    <w:rsid w:val="00BE71BF"/>
    <w:rsid w:val="00C02E02"/>
    <w:rsid w:val="00C04414"/>
    <w:rsid w:val="00C2434B"/>
    <w:rsid w:val="00C56AC3"/>
    <w:rsid w:val="00C84ADD"/>
    <w:rsid w:val="00C9593D"/>
    <w:rsid w:val="00CA1915"/>
    <w:rsid w:val="00CC368F"/>
    <w:rsid w:val="00CD5D9B"/>
    <w:rsid w:val="00D122F1"/>
    <w:rsid w:val="00D12729"/>
    <w:rsid w:val="00D20783"/>
    <w:rsid w:val="00D44E38"/>
    <w:rsid w:val="00D61D70"/>
    <w:rsid w:val="00D719A9"/>
    <w:rsid w:val="00D77FEF"/>
    <w:rsid w:val="00DA1C24"/>
    <w:rsid w:val="00DE74B2"/>
    <w:rsid w:val="00DF7B6E"/>
    <w:rsid w:val="00E003D8"/>
    <w:rsid w:val="00E023A6"/>
    <w:rsid w:val="00E06559"/>
    <w:rsid w:val="00E44350"/>
    <w:rsid w:val="00E45AA0"/>
    <w:rsid w:val="00E60CEA"/>
    <w:rsid w:val="00E61C4D"/>
    <w:rsid w:val="00E62601"/>
    <w:rsid w:val="00E62879"/>
    <w:rsid w:val="00E85D03"/>
    <w:rsid w:val="00EA1723"/>
    <w:rsid w:val="00EB4561"/>
    <w:rsid w:val="00EB46A1"/>
    <w:rsid w:val="00EC1259"/>
    <w:rsid w:val="00F3383E"/>
    <w:rsid w:val="00F40C2F"/>
    <w:rsid w:val="00F55A6C"/>
    <w:rsid w:val="00F721BD"/>
    <w:rsid w:val="00F96374"/>
    <w:rsid w:val="00FA0FAC"/>
    <w:rsid w:val="00FB210A"/>
    <w:rsid w:val="00FB6547"/>
    <w:rsid w:val="00FD7437"/>
    <w:rsid w:val="00FF0C95"/>
    <w:rsid w:val="00FF373E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BA7D"/>
  <w15:docId w15:val="{CA7B8FA0-2B8C-4D74-A072-949AF3AB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657ED6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24B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631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313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313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313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313D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891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Martinica</dc:creator>
  <cp:lastModifiedBy>Sival, DA</cp:lastModifiedBy>
  <cp:revision>2</cp:revision>
  <dcterms:created xsi:type="dcterms:W3CDTF">2022-03-08T09:31:00Z</dcterms:created>
  <dcterms:modified xsi:type="dcterms:W3CDTF">2022-03-08T09:31:00Z</dcterms:modified>
</cp:coreProperties>
</file>