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40C3" w14:textId="73C15256" w:rsidR="006D7490" w:rsidRPr="000748D7" w:rsidRDefault="006D7490" w:rsidP="006D7490">
      <w:pPr>
        <w:spacing w:line="360" w:lineRule="auto"/>
        <w:rPr>
          <w:rFonts w:ascii="Arial" w:hAnsi="Arial" w:cs="Arial"/>
        </w:rPr>
      </w:pPr>
      <w:r w:rsidRPr="000748D7">
        <w:rPr>
          <w:rFonts w:ascii="Arial" w:hAnsi="Arial" w:cs="Arial"/>
          <w:b/>
        </w:rPr>
        <w:t xml:space="preserve">ABSTRACT: </w:t>
      </w:r>
      <w:r w:rsidR="000748D7" w:rsidRPr="000748D7">
        <w:rPr>
          <w:rFonts w:ascii="Arial" w:hAnsi="Arial" w:cs="Arial"/>
        </w:rPr>
        <w:t>NVKN voorjaarsvergadering</w:t>
      </w:r>
      <w:r w:rsidRPr="000748D7">
        <w:rPr>
          <w:rFonts w:ascii="Arial" w:hAnsi="Arial" w:cs="Arial"/>
        </w:rPr>
        <w:t xml:space="preserve"> (</w:t>
      </w:r>
      <w:r w:rsidR="0082036C">
        <w:rPr>
          <w:rFonts w:ascii="Arial" w:hAnsi="Arial" w:cs="Arial"/>
        </w:rPr>
        <w:t>200</w:t>
      </w:r>
      <w:r w:rsidR="000748D7">
        <w:rPr>
          <w:rFonts w:ascii="Arial" w:hAnsi="Arial" w:cs="Arial"/>
        </w:rPr>
        <w:t xml:space="preserve"> </w:t>
      </w:r>
      <w:r w:rsidR="000748D7">
        <w:rPr>
          <w:rFonts w:ascii="Arial" w:hAnsi="Arial" w:cs="Arial"/>
          <w:b/>
          <w:u w:val="single"/>
        </w:rPr>
        <w:t>max</w:t>
      </w:r>
      <w:r w:rsidR="00F1466D">
        <w:rPr>
          <w:rFonts w:ascii="Arial" w:hAnsi="Arial" w:cs="Arial"/>
          <w:b/>
          <w:u w:val="single"/>
        </w:rPr>
        <w:t xml:space="preserve"> woorden</w:t>
      </w:r>
      <w:r w:rsidRPr="000748D7">
        <w:rPr>
          <w:rFonts w:ascii="Arial" w:hAnsi="Arial" w:cs="Arial"/>
        </w:rPr>
        <w:t>)</w:t>
      </w:r>
    </w:p>
    <w:p w14:paraId="3D4B36A5" w14:textId="0DB50837" w:rsidR="006D7490" w:rsidRPr="00654A50" w:rsidRDefault="000748D7" w:rsidP="006D7490">
      <w:pPr>
        <w:spacing w:after="0"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Auteurs</w:t>
      </w:r>
      <w:r w:rsidR="006D7490" w:rsidRPr="00654A50">
        <w:rPr>
          <w:rFonts w:ascii="Arial" w:hAnsi="Arial" w:cs="Arial"/>
          <w:b/>
        </w:rPr>
        <w:t xml:space="preserve">: </w:t>
      </w:r>
      <w:r w:rsidR="006D7490" w:rsidRPr="00654A50">
        <w:rPr>
          <w:rFonts w:ascii="Arial" w:hAnsi="Arial" w:cs="Arial"/>
        </w:rPr>
        <w:t>M.D. Stellingwerff</w:t>
      </w:r>
      <w:r w:rsidR="006D7490" w:rsidRPr="00654A50">
        <w:rPr>
          <w:rFonts w:ascii="Arial" w:hAnsi="Arial" w:cs="Arial"/>
          <w:vertAlign w:val="superscript"/>
        </w:rPr>
        <w:t>1</w:t>
      </w:r>
      <w:r w:rsidR="006D7490">
        <w:rPr>
          <w:rFonts w:ascii="Arial" w:hAnsi="Arial" w:cs="Arial"/>
        </w:rPr>
        <w:t>, MD</w:t>
      </w:r>
      <w:r w:rsidR="003610B1">
        <w:rPr>
          <w:rFonts w:ascii="Arial" w:hAnsi="Arial" w:cs="Arial"/>
        </w:rPr>
        <w:t>;</w:t>
      </w:r>
      <w:r w:rsidR="003610B1" w:rsidRPr="00654A50">
        <w:rPr>
          <w:rFonts w:ascii="Arial" w:hAnsi="Arial" w:cs="Arial"/>
        </w:rPr>
        <w:t xml:space="preserve"> P.</w:t>
      </w:r>
      <w:r w:rsidR="003610B1">
        <w:rPr>
          <w:rFonts w:ascii="Arial" w:hAnsi="Arial" w:cs="Arial"/>
        </w:rPr>
        <w:t>J.W.</w:t>
      </w:r>
      <w:r w:rsidR="003610B1" w:rsidRPr="00654A50">
        <w:rPr>
          <w:rFonts w:ascii="Arial" w:hAnsi="Arial" w:cs="Arial"/>
        </w:rPr>
        <w:t xml:space="preserve"> Pouwels</w:t>
      </w:r>
      <w:r w:rsidR="003610B1" w:rsidRPr="00654A50">
        <w:rPr>
          <w:rFonts w:ascii="Arial" w:hAnsi="Arial" w:cs="Arial"/>
          <w:vertAlign w:val="superscript"/>
        </w:rPr>
        <w:t>2</w:t>
      </w:r>
      <w:r w:rsidR="003610B1">
        <w:rPr>
          <w:rFonts w:ascii="Arial" w:hAnsi="Arial" w:cs="Arial"/>
        </w:rPr>
        <w:t>, PhD;</w:t>
      </w:r>
      <w:r w:rsidR="006D7490" w:rsidRPr="00654A50">
        <w:rPr>
          <w:rFonts w:ascii="Arial" w:hAnsi="Arial" w:cs="Arial"/>
        </w:rPr>
        <w:t xml:space="preserve"> M.S. van der Knaap</w:t>
      </w:r>
      <w:r w:rsidR="006D7490">
        <w:rPr>
          <w:rFonts w:ascii="Arial" w:hAnsi="Arial" w:cs="Arial"/>
        </w:rPr>
        <w:t>, MD, PhD</w:t>
      </w:r>
      <w:r w:rsidR="006D7490" w:rsidRPr="00654A50">
        <w:rPr>
          <w:rFonts w:ascii="Arial" w:hAnsi="Arial" w:cs="Arial"/>
          <w:vertAlign w:val="superscript"/>
        </w:rPr>
        <w:t>1</w:t>
      </w:r>
    </w:p>
    <w:p w14:paraId="097C1C0E" w14:textId="5B8586B0" w:rsidR="006D7490" w:rsidRPr="00DA1A2C" w:rsidRDefault="000748D7" w:rsidP="006D7490">
      <w:pPr>
        <w:spacing w:after="0" w:line="360" w:lineRule="auto"/>
        <w:rPr>
          <w:rFonts w:ascii="Arial" w:hAnsi="Arial" w:cs="Arial"/>
          <w:b/>
        </w:rPr>
      </w:pPr>
      <w:r w:rsidRPr="00DA1A2C">
        <w:rPr>
          <w:rFonts w:ascii="Arial" w:hAnsi="Arial" w:cs="Arial"/>
          <w:b/>
        </w:rPr>
        <w:t>Spreker</w:t>
      </w:r>
      <w:r w:rsidR="006D7490" w:rsidRPr="00DA1A2C">
        <w:rPr>
          <w:rFonts w:ascii="Arial" w:hAnsi="Arial" w:cs="Arial"/>
          <w:b/>
        </w:rPr>
        <w:t xml:space="preserve">: </w:t>
      </w:r>
      <w:r w:rsidR="006D7490" w:rsidRPr="00DA1A2C">
        <w:rPr>
          <w:rFonts w:ascii="Arial" w:hAnsi="Arial" w:cs="Arial"/>
        </w:rPr>
        <w:t>M.D. Stellingwerff</w:t>
      </w:r>
      <w:r w:rsidR="006D7490" w:rsidRPr="00DA1A2C">
        <w:rPr>
          <w:rFonts w:ascii="Arial" w:hAnsi="Arial" w:cs="Arial"/>
          <w:vertAlign w:val="superscript"/>
        </w:rPr>
        <w:t>1</w:t>
      </w:r>
    </w:p>
    <w:p w14:paraId="318F51D8" w14:textId="6D10D6F4" w:rsidR="006D7490" w:rsidRDefault="006D7490" w:rsidP="006D7490">
      <w:pPr>
        <w:spacing w:line="360" w:lineRule="auto"/>
        <w:rPr>
          <w:rFonts w:ascii="Arial" w:hAnsi="Arial" w:cs="Arial"/>
        </w:rPr>
      </w:pPr>
      <w:r w:rsidRPr="000748D7">
        <w:rPr>
          <w:rFonts w:ascii="Arial" w:hAnsi="Arial" w:cs="Arial"/>
          <w:vertAlign w:val="superscript"/>
        </w:rPr>
        <w:t>1</w:t>
      </w:r>
      <w:r w:rsidR="000748D7" w:rsidRPr="000748D7">
        <w:rPr>
          <w:rFonts w:ascii="Arial" w:hAnsi="Arial" w:cs="Arial"/>
        </w:rPr>
        <w:t xml:space="preserve">Afdeling </w:t>
      </w:r>
      <w:proofErr w:type="spellStart"/>
      <w:r w:rsidR="000748D7" w:rsidRPr="000748D7">
        <w:rPr>
          <w:rFonts w:ascii="Arial" w:hAnsi="Arial" w:cs="Arial"/>
        </w:rPr>
        <w:t>kinderneurologie</w:t>
      </w:r>
      <w:proofErr w:type="spellEnd"/>
      <w:r w:rsidRPr="000748D7">
        <w:rPr>
          <w:rFonts w:ascii="Arial" w:hAnsi="Arial" w:cs="Arial"/>
        </w:rPr>
        <w:t xml:space="preserve">, Emma </w:t>
      </w:r>
      <w:r w:rsidR="000748D7" w:rsidRPr="000748D7">
        <w:rPr>
          <w:rFonts w:ascii="Arial" w:hAnsi="Arial" w:cs="Arial"/>
        </w:rPr>
        <w:t>kinderziekenhuis</w:t>
      </w:r>
      <w:r w:rsidRPr="000748D7">
        <w:rPr>
          <w:rFonts w:ascii="Arial" w:hAnsi="Arial" w:cs="Arial"/>
        </w:rPr>
        <w:t xml:space="preserve">, </w:t>
      </w:r>
      <w:r w:rsidR="00B84AB2">
        <w:rPr>
          <w:rFonts w:ascii="Arial" w:hAnsi="Arial" w:cs="Arial"/>
        </w:rPr>
        <w:t xml:space="preserve">Amsterdam </w:t>
      </w:r>
      <w:proofErr w:type="spellStart"/>
      <w:r w:rsidR="00B84AB2">
        <w:rPr>
          <w:rFonts w:ascii="Arial" w:hAnsi="Arial" w:cs="Arial"/>
        </w:rPr>
        <w:t>Leukodystrophy</w:t>
      </w:r>
      <w:proofErr w:type="spellEnd"/>
      <w:r w:rsidR="00B84AB2">
        <w:rPr>
          <w:rFonts w:ascii="Arial" w:hAnsi="Arial" w:cs="Arial"/>
        </w:rPr>
        <w:t xml:space="preserve"> Center, </w:t>
      </w:r>
      <w:r w:rsidRPr="000748D7">
        <w:rPr>
          <w:rFonts w:ascii="Arial" w:hAnsi="Arial" w:cs="Arial"/>
        </w:rPr>
        <w:t xml:space="preserve">Amsterdam </w:t>
      </w:r>
      <w:r w:rsidR="000748D7">
        <w:rPr>
          <w:rFonts w:ascii="Arial" w:hAnsi="Arial" w:cs="Arial"/>
        </w:rPr>
        <w:t>UMC</w:t>
      </w:r>
      <w:r w:rsidRPr="000748D7">
        <w:rPr>
          <w:rFonts w:ascii="Arial" w:hAnsi="Arial" w:cs="Arial"/>
        </w:rPr>
        <w:t xml:space="preserve">, Vrije Universiteit </w:t>
      </w:r>
      <w:r w:rsidR="000748D7">
        <w:rPr>
          <w:rFonts w:ascii="Arial" w:hAnsi="Arial" w:cs="Arial"/>
        </w:rPr>
        <w:t xml:space="preserve">en </w:t>
      </w:r>
      <w:r w:rsidRPr="000748D7">
        <w:rPr>
          <w:rFonts w:ascii="Arial" w:hAnsi="Arial" w:cs="Arial"/>
        </w:rPr>
        <w:t xml:space="preserve">Amsterdam </w:t>
      </w:r>
      <w:proofErr w:type="spellStart"/>
      <w:r w:rsidRPr="000748D7">
        <w:rPr>
          <w:rFonts w:ascii="Arial" w:hAnsi="Arial" w:cs="Arial"/>
        </w:rPr>
        <w:t>Neuroscience</w:t>
      </w:r>
      <w:proofErr w:type="spellEnd"/>
      <w:r w:rsidRPr="000748D7">
        <w:rPr>
          <w:rFonts w:ascii="Arial" w:hAnsi="Arial" w:cs="Arial"/>
        </w:rPr>
        <w:t>, Amsterdam</w:t>
      </w:r>
    </w:p>
    <w:p w14:paraId="3A13428E" w14:textId="7B918E74" w:rsidR="003610B1" w:rsidRPr="000748D7" w:rsidRDefault="003610B1" w:rsidP="006D7490">
      <w:pPr>
        <w:spacing w:line="360" w:lineRule="auto"/>
        <w:rPr>
          <w:rFonts w:ascii="Arial" w:hAnsi="Arial" w:cs="Arial"/>
        </w:rPr>
      </w:pPr>
      <w:r w:rsidRPr="000748D7">
        <w:rPr>
          <w:rFonts w:ascii="Arial" w:hAnsi="Arial" w:cs="Arial"/>
          <w:sz w:val="24"/>
          <w:szCs w:val="24"/>
          <w:vertAlign w:val="superscript"/>
        </w:rPr>
        <w:t>2</w:t>
      </w:r>
      <w:r w:rsidRPr="000748D7">
        <w:rPr>
          <w:rFonts w:ascii="Arial" w:hAnsi="Arial" w:cs="Arial"/>
        </w:rPr>
        <w:t xml:space="preserve">Afdeling radiologie en nucleaire geneeskunde, Amsterdam </w:t>
      </w:r>
      <w:r>
        <w:rPr>
          <w:rFonts w:ascii="Arial" w:hAnsi="Arial" w:cs="Arial"/>
        </w:rPr>
        <w:t>UMC</w:t>
      </w:r>
      <w:r w:rsidRPr="000748D7">
        <w:rPr>
          <w:rFonts w:ascii="Arial" w:hAnsi="Arial" w:cs="Arial"/>
        </w:rPr>
        <w:t xml:space="preserve">, Vrije Universiteit </w:t>
      </w:r>
      <w:r>
        <w:rPr>
          <w:rFonts w:ascii="Arial" w:hAnsi="Arial" w:cs="Arial"/>
        </w:rPr>
        <w:t xml:space="preserve">en </w:t>
      </w:r>
      <w:r w:rsidRPr="000748D7">
        <w:rPr>
          <w:rFonts w:ascii="Arial" w:hAnsi="Arial" w:cs="Arial"/>
        </w:rPr>
        <w:t xml:space="preserve">Amsterdam </w:t>
      </w:r>
      <w:proofErr w:type="spellStart"/>
      <w:r w:rsidRPr="000748D7">
        <w:rPr>
          <w:rFonts w:ascii="Arial" w:hAnsi="Arial" w:cs="Arial"/>
        </w:rPr>
        <w:t>Neuroscience</w:t>
      </w:r>
      <w:proofErr w:type="spellEnd"/>
      <w:r w:rsidRPr="000748D7">
        <w:rPr>
          <w:rFonts w:ascii="Arial" w:hAnsi="Arial" w:cs="Arial"/>
        </w:rPr>
        <w:t>, Amsterdam</w:t>
      </w:r>
    </w:p>
    <w:p w14:paraId="54190830" w14:textId="63E5EBE7" w:rsidR="006D7490" w:rsidRPr="000748D7" w:rsidRDefault="006D7490" w:rsidP="006D7490">
      <w:pPr>
        <w:spacing w:line="360" w:lineRule="auto"/>
        <w:rPr>
          <w:rFonts w:ascii="Arial" w:hAnsi="Arial" w:cs="Arial"/>
        </w:rPr>
      </w:pPr>
      <w:r w:rsidRPr="000748D7">
        <w:rPr>
          <w:rFonts w:ascii="Arial" w:hAnsi="Arial" w:cs="Arial"/>
          <w:b/>
          <w:i/>
        </w:rPr>
        <w:t>TIT</w:t>
      </w:r>
      <w:r w:rsidR="000748D7" w:rsidRPr="000748D7">
        <w:rPr>
          <w:rFonts w:ascii="Arial" w:hAnsi="Arial" w:cs="Arial"/>
          <w:b/>
          <w:i/>
        </w:rPr>
        <w:t>E</w:t>
      </w:r>
      <w:r w:rsidRPr="000748D7">
        <w:rPr>
          <w:rFonts w:ascii="Arial" w:hAnsi="Arial" w:cs="Arial"/>
          <w:b/>
          <w:i/>
        </w:rPr>
        <w:t>L</w:t>
      </w:r>
      <w:r w:rsidRPr="000748D7">
        <w:rPr>
          <w:rFonts w:ascii="Arial" w:hAnsi="Arial" w:cs="Arial"/>
        </w:rPr>
        <w:t xml:space="preserve"> </w:t>
      </w:r>
      <w:r w:rsidR="00252737" w:rsidRPr="00252737">
        <w:rPr>
          <w:rFonts w:ascii="Arial" w:hAnsi="Arial" w:cs="Arial"/>
        </w:rPr>
        <w:t>Klinisch-radiologische correlatie</w:t>
      </w:r>
      <w:r w:rsidR="00252737">
        <w:rPr>
          <w:rFonts w:ascii="Arial" w:hAnsi="Arial" w:cs="Arial"/>
        </w:rPr>
        <w:t xml:space="preserve"> bij </w:t>
      </w:r>
      <w:r w:rsidR="00D756E9">
        <w:rPr>
          <w:rFonts w:ascii="Arial" w:hAnsi="Arial" w:cs="Arial"/>
        </w:rPr>
        <w:t xml:space="preserve">de leukodystrofie </w:t>
      </w:r>
      <w:proofErr w:type="spellStart"/>
      <w:r w:rsidR="00D756E9">
        <w:rPr>
          <w:rFonts w:ascii="Arial" w:hAnsi="Arial" w:cs="Arial"/>
        </w:rPr>
        <w:t>v</w:t>
      </w:r>
      <w:r w:rsidRPr="000748D7">
        <w:rPr>
          <w:rFonts w:ascii="Arial" w:hAnsi="Arial" w:cs="Arial"/>
        </w:rPr>
        <w:t>anishing</w:t>
      </w:r>
      <w:proofErr w:type="spellEnd"/>
      <w:r w:rsidRPr="000748D7">
        <w:rPr>
          <w:rFonts w:ascii="Arial" w:hAnsi="Arial" w:cs="Arial"/>
        </w:rPr>
        <w:t xml:space="preserve"> </w:t>
      </w:r>
      <w:proofErr w:type="spellStart"/>
      <w:r w:rsidR="00D756E9">
        <w:rPr>
          <w:rFonts w:ascii="Arial" w:hAnsi="Arial" w:cs="Arial"/>
        </w:rPr>
        <w:t>w</w:t>
      </w:r>
      <w:r w:rsidRPr="000748D7">
        <w:rPr>
          <w:rFonts w:ascii="Arial" w:hAnsi="Arial" w:cs="Arial"/>
        </w:rPr>
        <w:t>hite</w:t>
      </w:r>
      <w:proofErr w:type="spellEnd"/>
      <w:r w:rsidRPr="000748D7">
        <w:rPr>
          <w:rFonts w:ascii="Arial" w:hAnsi="Arial" w:cs="Arial"/>
        </w:rPr>
        <w:t xml:space="preserve"> </w:t>
      </w:r>
      <w:r w:rsidR="00D756E9">
        <w:rPr>
          <w:rFonts w:ascii="Arial" w:hAnsi="Arial" w:cs="Arial"/>
        </w:rPr>
        <w:t>m</w:t>
      </w:r>
      <w:r w:rsidRPr="000748D7">
        <w:rPr>
          <w:rFonts w:ascii="Arial" w:hAnsi="Arial" w:cs="Arial"/>
        </w:rPr>
        <w:t>atter</w:t>
      </w:r>
      <w:r w:rsidR="006863E9">
        <w:rPr>
          <w:rFonts w:ascii="Arial" w:hAnsi="Arial" w:cs="Arial"/>
        </w:rPr>
        <w:t xml:space="preserve"> (VWM)</w:t>
      </w:r>
    </w:p>
    <w:p w14:paraId="69658EF9" w14:textId="3C9767D5" w:rsidR="000748D7" w:rsidRDefault="0082036C" w:rsidP="006D74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INLEIDING</w:t>
      </w:r>
      <w:r w:rsidR="006D7490" w:rsidRPr="000748D7">
        <w:rPr>
          <w:rFonts w:ascii="Arial" w:hAnsi="Arial" w:cs="Arial"/>
        </w:rPr>
        <w:t xml:space="preserve"> VWM</w:t>
      </w:r>
      <w:r w:rsidR="00DA1A2C">
        <w:rPr>
          <w:rFonts w:ascii="Arial" w:hAnsi="Arial" w:cs="Arial"/>
        </w:rPr>
        <w:t xml:space="preserve"> wordt gekenmerkt door chronische neurologische achteruitgang en stress-gerelateerde</w:t>
      </w:r>
      <w:r w:rsidR="007D3CF0">
        <w:rPr>
          <w:rFonts w:ascii="Arial" w:hAnsi="Arial" w:cs="Arial"/>
        </w:rPr>
        <w:t xml:space="preserve"> episodes van</w:t>
      </w:r>
      <w:r w:rsidR="00DA1A2C">
        <w:rPr>
          <w:rFonts w:ascii="Arial" w:hAnsi="Arial" w:cs="Arial"/>
        </w:rPr>
        <w:t xml:space="preserve"> acute achteruitgang met </w:t>
      </w:r>
      <w:r w:rsidR="00B84AB2">
        <w:rPr>
          <w:rFonts w:ascii="Arial" w:hAnsi="Arial" w:cs="Arial"/>
        </w:rPr>
        <w:t xml:space="preserve">geheel of </w:t>
      </w:r>
      <w:r w:rsidR="00DA1A2C">
        <w:rPr>
          <w:rFonts w:ascii="Arial" w:hAnsi="Arial" w:cs="Arial"/>
        </w:rPr>
        <w:t xml:space="preserve">gedeeltelijk </w:t>
      </w:r>
      <w:r w:rsidR="00B84AB2">
        <w:rPr>
          <w:rFonts w:ascii="Arial" w:hAnsi="Arial" w:cs="Arial"/>
        </w:rPr>
        <w:t>herstel</w:t>
      </w:r>
      <w:r w:rsidR="00DA1A2C">
        <w:rPr>
          <w:rFonts w:ascii="Arial" w:hAnsi="Arial" w:cs="Arial"/>
        </w:rPr>
        <w:t xml:space="preserve">. </w:t>
      </w:r>
      <w:r w:rsidR="00B84AB2">
        <w:rPr>
          <w:rFonts w:ascii="Arial" w:hAnsi="Arial" w:cs="Arial"/>
        </w:rPr>
        <w:t xml:space="preserve">Een vroegere beginleeftijd </w:t>
      </w:r>
      <w:r w:rsidR="00D756E9">
        <w:rPr>
          <w:rFonts w:ascii="Arial" w:hAnsi="Arial" w:cs="Arial"/>
        </w:rPr>
        <w:t xml:space="preserve">is </w:t>
      </w:r>
      <w:r w:rsidR="00B84AB2">
        <w:rPr>
          <w:rFonts w:ascii="Arial" w:hAnsi="Arial" w:cs="Arial"/>
        </w:rPr>
        <w:t xml:space="preserve">geassocieerd met </w:t>
      </w:r>
      <w:r w:rsidR="00D756E9">
        <w:rPr>
          <w:rFonts w:ascii="Arial" w:hAnsi="Arial" w:cs="Arial"/>
        </w:rPr>
        <w:t>een sneller ziekte</w:t>
      </w:r>
      <w:r w:rsidR="00B84AB2">
        <w:rPr>
          <w:rFonts w:ascii="Arial" w:hAnsi="Arial" w:cs="Arial"/>
        </w:rPr>
        <w:t>ver</w:t>
      </w:r>
      <w:r w:rsidR="00D756E9">
        <w:rPr>
          <w:rFonts w:ascii="Arial" w:hAnsi="Arial" w:cs="Arial"/>
        </w:rPr>
        <w:t>loop</w:t>
      </w:r>
      <w:r w:rsidR="00DA1A2C">
        <w:rPr>
          <w:rFonts w:ascii="Arial" w:hAnsi="Arial" w:cs="Arial"/>
        </w:rPr>
        <w:t xml:space="preserve">. Informatie over klinisch-radiologische correlatie ontbreekt. </w:t>
      </w:r>
    </w:p>
    <w:p w14:paraId="0E97F738" w14:textId="17773AC9" w:rsidR="00252737" w:rsidRPr="0082036C" w:rsidRDefault="006D7490" w:rsidP="006D7490">
      <w:pPr>
        <w:spacing w:line="360" w:lineRule="auto"/>
        <w:rPr>
          <w:rFonts w:ascii="Arial" w:hAnsi="Arial" w:cs="Arial"/>
        </w:rPr>
      </w:pPr>
      <w:r w:rsidRPr="000748D7">
        <w:rPr>
          <w:rFonts w:ascii="Arial" w:hAnsi="Arial" w:cs="Arial"/>
          <w:b/>
          <w:i/>
        </w:rPr>
        <w:t>METHOD</w:t>
      </w:r>
      <w:r w:rsidR="000748D7" w:rsidRPr="000748D7">
        <w:rPr>
          <w:rFonts w:ascii="Arial" w:hAnsi="Arial" w:cs="Arial"/>
          <w:b/>
          <w:i/>
        </w:rPr>
        <w:t>E</w:t>
      </w:r>
      <w:r w:rsidR="0082036C">
        <w:rPr>
          <w:rFonts w:ascii="Arial" w:hAnsi="Arial" w:cs="Arial"/>
          <w:b/>
          <w:i/>
        </w:rPr>
        <w:t>N</w:t>
      </w:r>
      <w:r w:rsidRPr="000748D7">
        <w:rPr>
          <w:rFonts w:ascii="Arial" w:hAnsi="Arial" w:cs="Arial"/>
        </w:rPr>
        <w:t xml:space="preserve"> </w:t>
      </w:r>
      <w:proofErr w:type="spellStart"/>
      <w:r w:rsidR="00252737">
        <w:rPr>
          <w:rFonts w:ascii="Arial" w:hAnsi="Arial" w:cs="Arial"/>
        </w:rPr>
        <w:t>MRI</w:t>
      </w:r>
      <w:r w:rsidR="007D3CF0">
        <w:rPr>
          <w:rFonts w:ascii="Arial" w:hAnsi="Arial" w:cs="Arial"/>
        </w:rPr>
        <w:t>s</w:t>
      </w:r>
      <w:proofErr w:type="spellEnd"/>
      <w:r w:rsidR="00252737">
        <w:rPr>
          <w:rFonts w:ascii="Arial" w:hAnsi="Arial" w:cs="Arial"/>
        </w:rPr>
        <w:t xml:space="preserve"> van </w:t>
      </w:r>
      <w:r w:rsidR="000748D7" w:rsidRPr="000748D7">
        <w:rPr>
          <w:rFonts w:ascii="Arial" w:hAnsi="Arial" w:cs="Arial"/>
        </w:rPr>
        <w:t xml:space="preserve">VWM patiënten werden </w:t>
      </w:r>
      <w:r w:rsidR="007D3CF0">
        <w:rPr>
          <w:rFonts w:ascii="Arial" w:hAnsi="Arial" w:cs="Arial"/>
        </w:rPr>
        <w:t>r</w:t>
      </w:r>
      <w:r w:rsidR="00252737">
        <w:rPr>
          <w:rFonts w:ascii="Arial" w:hAnsi="Arial" w:cs="Arial"/>
        </w:rPr>
        <w:t>etrospectief gescoord. Klinische informatie</w:t>
      </w:r>
      <w:r w:rsidR="00D11FEE">
        <w:rPr>
          <w:rFonts w:ascii="Arial" w:hAnsi="Arial" w:cs="Arial"/>
        </w:rPr>
        <w:t>,</w:t>
      </w:r>
      <w:r w:rsidR="00252737">
        <w:rPr>
          <w:rFonts w:ascii="Arial" w:hAnsi="Arial" w:cs="Arial"/>
        </w:rPr>
        <w:t xml:space="preserve"> zoals beginleeftijd en doorgemaakte </w:t>
      </w:r>
      <w:r w:rsidR="007D3CF0">
        <w:rPr>
          <w:rFonts w:ascii="Arial" w:hAnsi="Arial" w:cs="Arial"/>
        </w:rPr>
        <w:t>episodes</w:t>
      </w:r>
      <w:r w:rsidR="00D11FEE">
        <w:rPr>
          <w:rFonts w:ascii="Arial" w:hAnsi="Arial" w:cs="Arial"/>
        </w:rPr>
        <w:t>,</w:t>
      </w:r>
      <w:r w:rsidR="007D3CF0">
        <w:rPr>
          <w:rFonts w:ascii="Arial" w:hAnsi="Arial" w:cs="Arial"/>
        </w:rPr>
        <w:t xml:space="preserve"> </w:t>
      </w:r>
      <w:r w:rsidR="00252737">
        <w:rPr>
          <w:rFonts w:ascii="Arial" w:hAnsi="Arial" w:cs="Arial"/>
        </w:rPr>
        <w:t>werd verkregen uit het VWM</w:t>
      </w:r>
      <w:r w:rsidR="006863E9">
        <w:rPr>
          <w:rFonts w:ascii="Arial" w:hAnsi="Arial" w:cs="Arial"/>
        </w:rPr>
        <w:t>-</w:t>
      </w:r>
      <w:r w:rsidR="00252737">
        <w:rPr>
          <w:rFonts w:ascii="Arial" w:hAnsi="Arial" w:cs="Arial"/>
        </w:rPr>
        <w:t xml:space="preserve">register en patiëntendossiers. De </w:t>
      </w:r>
      <w:r w:rsidR="00252737" w:rsidRPr="000748D7">
        <w:rPr>
          <w:rFonts w:ascii="Arial" w:hAnsi="Arial" w:cs="Arial"/>
        </w:rPr>
        <w:t>ventrikel-schedel ratio (VSR) werd bepaald om atrofie vast te</w:t>
      </w:r>
      <w:r w:rsidR="00252737">
        <w:rPr>
          <w:rFonts w:ascii="Arial" w:hAnsi="Arial" w:cs="Arial"/>
        </w:rPr>
        <w:t xml:space="preserve"> stellen. De cerebrale witte stof werd </w:t>
      </w:r>
      <w:r w:rsidR="00D756E9">
        <w:rPr>
          <w:rFonts w:ascii="Arial" w:hAnsi="Arial" w:cs="Arial"/>
        </w:rPr>
        <w:t xml:space="preserve">gesegmenteerd en ook </w:t>
      </w:r>
      <w:r w:rsidR="00252737">
        <w:rPr>
          <w:rFonts w:ascii="Arial" w:hAnsi="Arial" w:cs="Arial"/>
        </w:rPr>
        <w:t xml:space="preserve">visueel gescoord op FLAIR als normaal, </w:t>
      </w:r>
      <w:proofErr w:type="spellStart"/>
      <w:r w:rsidR="00252737">
        <w:rPr>
          <w:rFonts w:ascii="Arial" w:hAnsi="Arial" w:cs="Arial"/>
        </w:rPr>
        <w:t>hyperintens</w:t>
      </w:r>
      <w:proofErr w:type="spellEnd"/>
      <w:r w:rsidR="00252737">
        <w:rPr>
          <w:rFonts w:ascii="Arial" w:hAnsi="Arial" w:cs="Arial"/>
        </w:rPr>
        <w:t xml:space="preserve">, </w:t>
      </w:r>
      <w:proofErr w:type="spellStart"/>
      <w:r w:rsidR="00252737" w:rsidRPr="00D5044B">
        <w:rPr>
          <w:rFonts w:ascii="Arial" w:hAnsi="Arial" w:cs="Arial"/>
        </w:rPr>
        <w:t>gerareficeerd</w:t>
      </w:r>
      <w:proofErr w:type="spellEnd"/>
      <w:r w:rsidR="00252737" w:rsidRPr="00D5044B">
        <w:rPr>
          <w:rFonts w:ascii="Arial" w:hAnsi="Arial" w:cs="Arial"/>
        </w:rPr>
        <w:t xml:space="preserve"> of cysteus</w:t>
      </w:r>
      <w:r w:rsidR="00252737">
        <w:rPr>
          <w:rFonts w:ascii="Arial" w:hAnsi="Arial" w:cs="Arial"/>
        </w:rPr>
        <w:t xml:space="preserve">. </w:t>
      </w:r>
      <w:r w:rsidR="00252737" w:rsidRPr="0082036C">
        <w:rPr>
          <w:rFonts w:ascii="Arial" w:hAnsi="Arial" w:cs="Arial"/>
        </w:rPr>
        <w:t xml:space="preserve">Cerebellum, hersenstam, thalamus </w:t>
      </w:r>
      <w:r w:rsidR="00D756E9">
        <w:rPr>
          <w:rFonts w:ascii="Arial" w:hAnsi="Arial" w:cs="Arial"/>
        </w:rPr>
        <w:t>en</w:t>
      </w:r>
      <w:r w:rsidR="00252737" w:rsidRPr="0082036C">
        <w:rPr>
          <w:rFonts w:ascii="Arial" w:hAnsi="Arial" w:cs="Arial"/>
        </w:rPr>
        <w:t xml:space="preserve"> basale kernen w</w:t>
      </w:r>
      <w:r w:rsidR="007D3CF0">
        <w:rPr>
          <w:rFonts w:ascii="Arial" w:hAnsi="Arial" w:cs="Arial"/>
        </w:rPr>
        <w:t>e</w:t>
      </w:r>
      <w:r w:rsidR="00252737" w:rsidRPr="0082036C">
        <w:rPr>
          <w:rFonts w:ascii="Arial" w:hAnsi="Arial" w:cs="Arial"/>
        </w:rPr>
        <w:t>rden gescoord als normaal of T2-hyperintens.</w:t>
      </w:r>
    </w:p>
    <w:p w14:paraId="288C258C" w14:textId="77777777" w:rsidR="00D11FEE" w:rsidRDefault="006D7490" w:rsidP="00D2787D">
      <w:pPr>
        <w:spacing w:line="360" w:lineRule="auto"/>
        <w:rPr>
          <w:rFonts w:ascii="Arial" w:hAnsi="Arial" w:cs="Arial"/>
        </w:rPr>
      </w:pPr>
      <w:r w:rsidRPr="00D5044B">
        <w:rPr>
          <w:rFonts w:ascii="Arial" w:hAnsi="Arial" w:cs="Arial"/>
          <w:b/>
          <w:i/>
        </w:rPr>
        <w:t>RESULT</w:t>
      </w:r>
      <w:r w:rsidR="00D5044B" w:rsidRPr="00D5044B">
        <w:rPr>
          <w:rFonts w:ascii="Arial" w:hAnsi="Arial" w:cs="Arial"/>
          <w:b/>
          <w:i/>
        </w:rPr>
        <w:t>ATEN</w:t>
      </w:r>
      <w:r w:rsidRPr="00D5044B">
        <w:rPr>
          <w:rFonts w:ascii="Arial" w:hAnsi="Arial" w:cs="Arial"/>
        </w:rPr>
        <w:t xml:space="preserve"> 4</w:t>
      </w:r>
      <w:r w:rsidR="00252737">
        <w:rPr>
          <w:rFonts w:ascii="Arial" w:hAnsi="Arial" w:cs="Arial"/>
        </w:rPr>
        <w:t>85</w:t>
      </w:r>
      <w:r w:rsidRPr="00D5044B">
        <w:rPr>
          <w:rFonts w:ascii="Arial" w:hAnsi="Arial" w:cs="Arial"/>
        </w:rPr>
        <w:t xml:space="preserve"> scans </w:t>
      </w:r>
      <w:r w:rsidR="00D5044B" w:rsidRPr="00D5044B">
        <w:rPr>
          <w:rFonts w:ascii="Arial" w:hAnsi="Arial" w:cs="Arial"/>
        </w:rPr>
        <w:t>van</w:t>
      </w:r>
      <w:r w:rsidR="00252737">
        <w:rPr>
          <w:rFonts w:ascii="Arial" w:hAnsi="Arial" w:cs="Arial"/>
        </w:rPr>
        <w:t xml:space="preserve"> 277</w:t>
      </w:r>
      <w:r w:rsidRPr="00D5044B">
        <w:rPr>
          <w:rFonts w:ascii="Arial" w:hAnsi="Arial" w:cs="Arial"/>
        </w:rPr>
        <w:t xml:space="preserve"> pati</w:t>
      </w:r>
      <w:r w:rsidR="00D5044B">
        <w:rPr>
          <w:rFonts w:ascii="Arial" w:hAnsi="Arial" w:cs="Arial"/>
        </w:rPr>
        <w:t>ënten</w:t>
      </w:r>
      <w:r w:rsidRPr="00D5044B" w:rsidDel="004D2951">
        <w:rPr>
          <w:rFonts w:ascii="Arial" w:hAnsi="Arial" w:cs="Arial"/>
        </w:rPr>
        <w:t xml:space="preserve"> </w:t>
      </w:r>
      <w:r w:rsidR="00252737">
        <w:rPr>
          <w:rFonts w:ascii="Arial" w:hAnsi="Arial" w:cs="Arial"/>
        </w:rPr>
        <w:t xml:space="preserve">waren beschikbaar. </w:t>
      </w:r>
    </w:p>
    <w:p w14:paraId="35783D9C" w14:textId="300CFFB3" w:rsidR="00252737" w:rsidRDefault="00252737" w:rsidP="00D278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Een vroege </w:t>
      </w:r>
      <w:r w:rsidR="007D3CF0">
        <w:rPr>
          <w:rFonts w:ascii="Arial" w:hAnsi="Arial" w:cs="Arial"/>
        </w:rPr>
        <w:t xml:space="preserve">beginleeftijd </w:t>
      </w:r>
      <w:r>
        <w:rPr>
          <w:rFonts w:ascii="Arial" w:hAnsi="Arial" w:cs="Arial"/>
        </w:rPr>
        <w:t xml:space="preserve">was </w:t>
      </w:r>
      <w:r w:rsidR="00D11FEE">
        <w:rPr>
          <w:rFonts w:ascii="Arial" w:hAnsi="Arial" w:cs="Arial"/>
        </w:rPr>
        <w:t>geassocieerd met</w:t>
      </w:r>
      <w:r>
        <w:rPr>
          <w:rFonts w:ascii="Arial" w:hAnsi="Arial" w:cs="Arial"/>
        </w:rPr>
        <w:t xml:space="preserve"> een </w:t>
      </w:r>
      <w:r w:rsidR="007D3CF0">
        <w:rPr>
          <w:rFonts w:ascii="Arial" w:hAnsi="Arial" w:cs="Arial"/>
        </w:rPr>
        <w:t>groter</w:t>
      </w:r>
      <w:r>
        <w:rPr>
          <w:rFonts w:ascii="Arial" w:hAnsi="Arial" w:cs="Arial"/>
        </w:rPr>
        <w:t xml:space="preserve"> volume </w:t>
      </w:r>
      <w:proofErr w:type="spellStart"/>
      <w:r>
        <w:rPr>
          <w:rFonts w:ascii="Arial" w:hAnsi="Arial" w:cs="Arial"/>
        </w:rPr>
        <w:t>gerareficeerde</w:t>
      </w:r>
      <w:proofErr w:type="spellEnd"/>
      <w:r>
        <w:rPr>
          <w:rFonts w:ascii="Arial" w:hAnsi="Arial" w:cs="Arial"/>
        </w:rPr>
        <w:t xml:space="preserve"> of cysteuze witte stof </w:t>
      </w:r>
      <w:r w:rsidRPr="00252737">
        <w:rPr>
          <w:rFonts w:ascii="Arial" w:hAnsi="Arial" w:cs="Arial"/>
        </w:rPr>
        <w:t>[F(5)=13.3;P&lt;.001]</w:t>
      </w:r>
      <w:r w:rsidR="00D11FEE">
        <w:rPr>
          <w:rFonts w:ascii="Arial" w:hAnsi="Arial" w:cs="Arial"/>
        </w:rPr>
        <w:t xml:space="preserve"> en</w:t>
      </w:r>
      <w:r w:rsidRPr="00252737">
        <w:rPr>
          <w:rFonts w:ascii="Arial" w:hAnsi="Arial" w:cs="Arial"/>
        </w:rPr>
        <w:t xml:space="preserve"> </w:t>
      </w:r>
      <w:r w:rsidR="00D11FEE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 xml:space="preserve">een </w:t>
      </w:r>
      <w:r w:rsidR="00B84AB2">
        <w:rPr>
          <w:rFonts w:ascii="Arial" w:hAnsi="Arial" w:cs="Arial"/>
        </w:rPr>
        <w:t xml:space="preserve">meer afwijkende </w:t>
      </w:r>
      <w:r w:rsidRPr="00252737">
        <w:rPr>
          <w:rFonts w:ascii="Arial" w:hAnsi="Arial" w:cs="Arial"/>
        </w:rPr>
        <w:t xml:space="preserve">[F(5)=4.68;P&lt;.001] </w:t>
      </w:r>
      <w:r>
        <w:rPr>
          <w:rFonts w:ascii="Arial" w:hAnsi="Arial" w:cs="Arial"/>
        </w:rPr>
        <w:t>en</w:t>
      </w:r>
      <w:r w:rsidRPr="00252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sneller </w:t>
      </w:r>
      <w:r w:rsidR="00D11FEE">
        <w:rPr>
          <w:rFonts w:ascii="Arial" w:hAnsi="Arial" w:cs="Arial"/>
        </w:rPr>
        <w:t xml:space="preserve">verslechterende </w:t>
      </w:r>
      <w:r w:rsidR="00D756E9">
        <w:rPr>
          <w:rFonts w:ascii="Arial" w:hAnsi="Arial" w:cs="Arial"/>
        </w:rPr>
        <w:t xml:space="preserve">visuele </w:t>
      </w:r>
      <w:r>
        <w:rPr>
          <w:rFonts w:ascii="Arial" w:hAnsi="Arial" w:cs="Arial"/>
        </w:rPr>
        <w:t>score</w:t>
      </w:r>
      <w:r w:rsidR="007D3CF0">
        <w:rPr>
          <w:rFonts w:ascii="Arial" w:hAnsi="Arial" w:cs="Arial"/>
        </w:rPr>
        <w:t xml:space="preserve"> [b=-1.6;</w:t>
      </w:r>
      <w:r w:rsidRPr="00252737">
        <w:rPr>
          <w:rFonts w:ascii="Arial" w:hAnsi="Arial" w:cs="Arial"/>
        </w:rPr>
        <w:t>t(109)=-3.9</w:t>
      </w:r>
      <w:r w:rsidR="007D3CF0">
        <w:rPr>
          <w:rFonts w:ascii="Arial" w:hAnsi="Arial" w:cs="Arial"/>
        </w:rPr>
        <w:t>;</w:t>
      </w:r>
      <w:r w:rsidRPr="00252737">
        <w:rPr>
          <w:rFonts w:ascii="Arial" w:hAnsi="Arial" w:cs="Arial"/>
        </w:rPr>
        <w:t>P&lt;.001].</w:t>
      </w:r>
      <w:r w:rsidR="00CC72CF">
        <w:rPr>
          <w:rFonts w:ascii="Arial" w:hAnsi="Arial" w:cs="Arial"/>
        </w:rPr>
        <w:t xml:space="preserve"> Een late </w:t>
      </w:r>
      <w:r w:rsidR="007D3CF0">
        <w:rPr>
          <w:rFonts w:ascii="Arial" w:hAnsi="Arial" w:cs="Arial"/>
        </w:rPr>
        <w:t xml:space="preserve">beginleeftijd </w:t>
      </w:r>
      <w:r w:rsidR="00CC72CF">
        <w:rPr>
          <w:rFonts w:ascii="Arial" w:hAnsi="Arial" w:cs="Arial"/>
        </w:rPr>
        <w:t xml:space="preserve">was </w:t>
      </w:r>
      <w:r w:rsidR="00D11FEE">
        <w:rPr>
          <w:rFonts w:ascii="Arial" w:hAnsi="Arial" w:cs="Arial"/>
        </w:rPr>
        <w:t>geassocieerd met</w:t>
      </w:r>
      <w:r w:rsidR="00CC72CF">
        <w:rPr>
          <w:rFonts w:ascii="Arial" w:hAnsi="Arial" w:cs="Arial"/>
        </w:rPr>
        <w:t xml:space="preserve"> meer atrofie </w:t>
      </w:r>
      <w:r w:rsidR="00D756E9">
        <w:rPr>
          <w:rFonts w:ascii="Arial" w:hAnsi="Arial" w:cs="Arial"/>
        </w:rPr>
        <w:t>[F(5)</w:t>
      </w:r>
      <w:r w:rsidR="00CC72CF" w:rsidRPr="00CC72CF">
        <w:rPr>
          <w:rFonts w:ascii="Arial" w:hAnsi="Arial" w:cs="Arial"/>
        </w:rPr>
        <w:t>=8.42;P&lt;.001]</w:t>
      </w:r>
      <w:r w:rsidR="00CC72CF">
        <w:rPr>
          <w:rFonts w:ascii="Arial" w:hAnsi="Arial" w:cs="Arial"/>
        </w:rPr>
        <w:t xml:space="preserve">. De cerebrale witte stof verbeterde </w:t>
      </w:r>
      <w:r w:rsidR="005321E2">
        <w:rPr>
          <w:rFonts w:ascii="Arial" w:hAnsi="Arial" w:cs="Arial"/>
        </w:rPr>
        <w:t>nooit</w:t>
      </w:r>
      <w:r w:rsidR="00CC72CF">
        <w:rPr>
          <w:rFonts w:ascii="Arial" w:hAnsi="Arial" w:cs="Arial"/>
        </w:rPr>
        <w:t>.</w:t>
      </w:r>
    </w:p>
    <w:p w14:paraId="47F97D32" w14:textId="6EA8340D" w:rsidR="00D756E9" w:rsidRDefault="006863E9" w:rsidP="00D278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Patiënten met </w:t>
      </w:r>
      <w:r w:rsidR="007D3CF0">
        <w:rPr>
          <w:rFonts w:ascii="Arial" w:hAnsi="Arial" w:cs="Arial"/>
        </w:rPr>
        <w:t>episodes</w:t>
      </w:r>
      <w:r w:rsidR="00D75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hadden vaker </w:t>
      </w:r>
      <w:r w:rsidR="00D756E9">
        <w:rPr>
          <w:rFonts w:ascii="Arial" w:hAnsi="Arial" w:cs="Arial"/>
        </w:rPr>
        <w:t xml:space="preserve">T2-hyperintensiteiten in hersenstam, thalamus en basale kernen. Deze afwijkingen </w:t>
      </w:r>
      <w:r>
        <w:rPr>
          <w:rFonts w:ascii="Arial" w:hAnsi="Arial" w:cs="Arial"/>
        </w:rPr>
        <w:t xml:space="preserve">ontstonden </w:t>
      </w:r>
      <w:r w:rsidR="007D3CF0">
        <w:rPr>
          <w:rFonts w:ascii="Arial" w:hAnsi="Arial" w:cs="Arial"/>
        </w:rPr>
        <w:t xml:space="preserve">met episodes en </w:t>
      </w:r>
      <w:r>
        <w:rPr>
          <w:rFonts w:ascii="Arial" w:hAnsi="Arial" w:cs="Arial"/>
        </w:rPr>
        <w:t>verdwe</w:t>
      </w:r>
      <w:r w:rsidR="00D756E9">
        <w:rPr>
          <w:rFonts w:ascii="Arial" w:hAnsi="Arial" w:cs="Arial"/>
        </w:rPr>
        <w:t>nen</w:t>
      </w:r>
      <w:r w:rsidRPr="00686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later</w:t>
      </w:r>
      <w:r w:rsidR="00D11FEE">
        <w:rPr>
          <w:rFonts w:ascii="Arial" w:hAnsi="Arial" w:cs="Arial"/>
        </w:rPr>
        <w:t xml:space="preserve"> geheel of gedeeltelijk</w:t>
      </w:r>
      <w:r w:rsidR="00D756E9">
        <w:rPr>
          <w:rFonts w:ascii="Arial" w:hAnsi="Arial" w:cs="Arial"/>
        </w:rPr>
        <w:t>.</w:t>
      </w:r>
    </w:p>
    <w:p w14:paraId="18E3C675" w14:textId="5C720FAD" w:rsidR="00252737" w:rsidRPr="00D756E9" w:rsidRDefault="00D756E9" w:rsidP="00D278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DISCUSSIE </w:t>
      </w:r>
      <w:r w:rsidRPr="00D756E9">
        <w:rPr>
          <w:rFonts w:ascii="Arial" w:hAnsi="Arial" w:cs="Arial"/>
        </w:rPr>
        <w:t>Cerebrale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wittestofafwijkingen</w:t>
      </w:r>
      <w:proofErr w:type="spellEnd"/>
      <w:r>
        <w:rPr>
          <w:rFonts w:ascii="Arial" w:hAnsi="Arial" w:cs="Arial"/>
        </w:rPr>
        <w:t xml:space="preserve"> verklaren </w:t>
      </w:r>
      <w:r w:rsidR="006863E9">
        <w:rPr>
          <w:rFonts w:ascii="Arial" w:hAnsi="Arial" w:cs="Arial"/>
        </w:rPr>
        <w:t xml:space="preserve">de </w:t>
      </w:r>
      <w:r w:rsidR="007D3CF0">
        <w:rPr>
          <w:rFonts w:ascii="Arial" w:hAnsi="Arial" w:cs="Arial"/>
        </w:rPr>
        <w:t>chronische achteruitgang</w:t>
      </w:r>
      <w:r w:rsidR="006863E9">
        <w:rPr>
          <w:rFonts w:ascii="Arial" w:hAnsi="Arial" w:cs="Arial"/>
        </w:rPr>
        <w:t xml:space="preserve"> bij VWM</w:t>
      </w:r>
      <w:r w:rsidR="007D3CF0">
        <w:rPr>
          <w:rFonts w:ascii="Arial" w:hAnsi="Arial" w:cs="Arial"/>
        </w:rPr>
        <w:t xml:space="preserve">, terwijl </w:t>
      </w:r>
      <w:r w:rsidR="00D11FEE">
        <w:rPr>
          <w:rFonts w:ascii="Arial" w:hAnsi="Arial" w:cs="Arial"/>
        </w:rPr>
        <w:t xml:space="preserve">voorbijgaande </w:t>
      </w:r>
      <w:r w:rsidR="007D3CF0">
        <w:rPr>
          <w:rFonts w:ascii="Arial" w:hAnsi="Arial" w:cs="Arial"/>
        </w:rPr>
        <w:t xml:space="preserve">afwijkingen in </w:t>
      </w:r>
      <w:r w:rsidR="00D11FEE">
        <w:rPr>
          <w:rFonts w:ascii="Arial" w:hAnsi="Arial" w:cs="Arial"/>
        </w:rPr>
        <w:t>centraal gelegen</w:t>
      </w:r>
      <w:r w:rsidR="007D3CF0">
        <w:rPr>
          <w:rFonts w:ascii="Arial" w:hAnsi="Arial" w:cs="Arial"/>
        </w:rPr>
        <w:t xml:space="preserve"> hersenstructuren de episodes verklaren. Deze inzichten zijn essentieel </w:t>
      </w:r>
      <w:r w:rsidR="00D11FEE">
        <w:rPr>
          <w:rFonts w:ascii="Arial" w:hAnsi="Arial" w:cs="Arial"/>
        </w:rPr>
        <w:t>voor</w:t>
      </w:r>
      <w:r w:rsidR="007D3CF0">
        <w:rPr>
          <w:rFonts w:ascii="Arial" w:hAnsi="Arial" w:cs="Arial"/>
        </w:rPr>
        <w:t xml:space="preserve"> </w:t>
      </w:r>
      <w:r w:rsidR="006863E9">
        <w:rPr>
          <w:rFonts w:ascii="Arial" w:hAnsi="Arial" w:cs="Arial"/>
        </w:rPr>
        <w:t>interpretatie</w:t>
      </w:r>
      <w:r w:rsidR="007D3CF0">
        <w:rPr>
          <w:rFonts w:ascii="Arial" w:hAnsi="Arial" w:cs="Arial"/>
        </w:rPr>
        <w:t xml:space="preserve"> van MRI-bevindingen</w:t>
      </w:r>
      <w:r w:rsidR="006863E9">
        <w:rPr>
          <w:rFonts w:ascii="Arial" w:hAnsi="Arial" w:cs="Arial"/>
        </w:rPr>
        <w:t xml:space="preserve"> en toekomstige trials</w:t>
      </w:r>
      <w:r w:rsidR="007D3CF0">
        <w:rPr>
          <w:rFonts w:ascii="Arial" w:hAnsi="Arial" w:cs="Arial"/>
        </w:rPr>
        <w:t>.</w:t>
      </w:r>
    </w:p>
    <w:sectPr w:rsidR="00252737" w:rsidRPr="00D7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90"/>
    <w:rsid w:val="000109F8"/>
    <w:rsid w:val="000748D7"/>
    <w:rsid w:val="00116E40"/>
    <w:rsid w:val="00252737"/>
    <w:rsid w:val="003040AA"/>
    <w:rsid w:val="003610B1"/>
    <w:rsid w:val="004141E0"/>
    <w:rsid w:val="00430BC1"/>
    <w:rsid w:val="00472410"/>
    <w:rsid w:val="00476CAD"/>
    <w:rsid w:val="00510E0A"/>
    <w:rsid w:val="005321E2"/>
    <w:rsid w:val="00625208"/>
    <w:rsid w:val="00677EA3"/>
    <w:rsid w:val="006863E9"/>
    <w:rsid w:val="006D7490"/>
    <w:rsid w:val="00760B62"/>
    <w:rsid w:val="007D3CF0"/>
    <w:rsid w:val="008175D4"/>
    <w:rsid w:val="0082036C"/>
    <w:rsid w:val="0082282D"/>
    <w:rsid w:val="00920A1B"/>
    <w:rsid w:val="00A94ECB"/>
    <w:rsid w:val="00B82858"/>
    <w:rsid w:val="00B84AB2"/>
    <w:rsid w:val="00C60C20"/>
    <w:rsid w:val="00CC72CF"/>
    <w:rsid w:val="00D11FEE"/>
    <w:rsid w:val="00D157F7"/>
    <w:rsid w:val="00D2787D"/>
    <w:rsid w:val="00D5044B"/>
    <w:rsid w:val="00D756E9"/>
    <w:rsid w:val="00DA1A2C"/>
    <w:rsid w:val="00DB7A0F"/>
    <w:rsid w:val="00E96987"/>
    <w:rsid w:val="00EC7AE8"/>
    <w:rsid w:val="00F1466D"/>
    <w:rsid w:val="00FA466C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9A91"/>
  <w15:chartTrackingRefBased/>
  <w15:docId w15:val="{5F5057E3-8F59-4A17-AE8C-92EBB6DC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4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D74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74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7490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490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0F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2036C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817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Stellingwerff, M.D. (Menno)</dc:creator>
  <cp:keywords/>
  <dc:description/>
  <cp:lastModifiedBy>Sival, DA</cp:lastModifiedBy>
  <cp:revision>2</cp:revision>
  <cp:lastPrinted>2022-03-08T10:26:00Z</cp:lastPrinted>
  <dcterms:created xsi:type="dcterms:W3CDTF">2022-03-08T10:27:00Z</dcterms:created>
  <dcterms:modified xsi:type="dcterms:W3CDTF">2022-03-08T10:27:00Z</dcterms:modified>
</cp:coreProperties>
</file>